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25" w:rsidRDefault="005E5C25" w:rsidP="000D7A80">
      <w:pPr>
        <w:widowControl/>
        <w:spacing w:before="312" w:after="312" w:line="300" w:lineRule="auto"/>
        <w:jc w:val="center"/>
        <w:rPr>
          <w:rFonts w:ascii="仿宋_GB2312" w:eastAsia="仿宋_GB2312"/>
          <w:b/>
          <w:bCs/>
          <w:kern w:val="0"/>
          <w:sz w:val="48"/>
          <w:szCs w:val="48"/>
        </w:rPr>
      </w:pPr>
      <w:r w:rsidRPr="00DE03C7">
        <w:rPr>
          <w:rFonts w:ascii="仿宋_GB2312" w:eastAsia="仿宋_GB2312" w:cs="仿宋_GB2312" w:hint="eastAsia"/>
          <w:b/>
          <w:bCs/>
          <w:kern w:val="0"/>
          <w:sz w:val="48"/>
          <w:szCs w:val="48"/>
        </w:rPr>
        <w:t>绵阳职业技术学院</w:t>
      </w:r>
    </w:p>
    <w:p w:rsidR="005E5C25" w:rsidRPr="00DE03C7" w:rsidRDefault="005E5C25" w:rsidP="000D7A80">
      <w:pPr>
        <w:widowControl/>
        <w:spacing w:before="312" w:after="312" w:line="300" w:lineRule="auto"/>
        <w:jc w:val="center"/>
        <w:rPr>
          <w:rFonts w:ascii="仿宋_GB2312" w:eastAsia="仿宋_GB2312"/>
          <w:b/>
          <w:bCs/>
          <w:kern w:val="0"/>
          <w:sz w:val="48"/>
          <w:szCs w:val="48"/>
        </w:rPr>
      </w:pPr>
      <w:r w:rsidRPr="00DE03C7">
        <w:rPr>
          <w:rFonts w:ascii="仿宋_GB2312" w:eastAsia="仿宋_GB2312" w:cs="仿宋_GB2312" w:hint="eastAsia"/>
          <w:b/>
          <w:bCs/>
          <w:kern w:val="0"/>
          <w:sz w:val="48"/>
          <w:szCs w:val="48"/>
        </w:rPr>
        <w:t>校园</w:t>
      </w:r>
      <w:r>
        <w:rPr>
          <w:rFonts w:ascii="仿宋_GB2312" w:eastAsia="仿宋_GB2312" w:cs="仿宋_GB2312" w:hint="eastAsia"/>
          <w:b/>
          <w:bCs/>
          <w:kern w:val="0"/>
          <w:sz w:val="48"/>
          <w:szCs w:val="48"/>
        </w:rPr>
        <w:t>治安</w:t>
      </w:r>
      <w:r w:rsidRPr="00DE03C7">
        <w:rPr>
          <w:rFonts w:ascii="仿宋_GB2312" w:eastAsia="仿宋_GB2312" w:cs="仿宋_GB2312" w:hint="eastAsia"/>
          <w:b/>
          <w:bCs/>
          <w:kern w:val="0"/>
          <w:sz w:val="48"/>
          <w:szCs w:val="48"/>
        </w:rPr>
        <w:t>秩序管理</w:t>
      </w:r>
      <w:r>
        <w:rPr>
          <w:rFonts w:ascii="仿宋_GB2312" w:eastAsia="仿宋_GB2312" w:cs="仿宋_GB2312" w:hint="eastAsia"/>
          <w:b/>
          <w:bCs/>
          <w:kern w:val="0"/>
          <w:sz w:val="48"/>
          <w:szCs w:val="48"/>
        </w:rPr>
        <w:t>规定</w:t>
      </w:r>
    </w:p>
    <w:p w:rsidR="005E5C25" w:rsidRPr="005255FC" w:rsidRDefault="005E5C25" w:rsidP="00762ADA">
      <w:pPr>
        <w:widowControl/>
        <w:spacing w:before="312" w:after="312" w:line="300" w:lineRule="auto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 w:rsidRPr="005255FC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第一章总则</w:t>
      </w:r>
    </w:p>
    <w:p w:rsidR="005E5C25" w:rsidRPr="00FB7400" w:rsidRDefault="005E5C25" w:rsidP="00146DA1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第一条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为了维护学校正常的教学秩序和生活秩序，加强学校内部的安全防范工作及校区管理，预防和减少案件、事故的发生，保障师生员工的人身和财产安全，依据《中华人民共和国治安管理处罚法》、《中华人民共和国道路交通安全法》、《企事业单位内部治安保卫条例》等法律文件的精神，制定本规定。</w:t>
      </w:r>
    </w:p>
    <w:p w:rsidR="005E5C25" w:rsidRPr="00FB7400" w:rsidRDefault="005E5C25" w:rsidP="00146DA1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学校安全工作领导小组，统一管理校园安全秩序。</w:t>
      </w:r>
    </w:p>
    <w:p w:rsidR="005E5C25" w:rsidRPr="00FB7400" w:rsidRDefault="005E5C25" w:rsidP="00146DA1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第三条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校园治安管理坚持“预防为主，突出重点”、“谁主管，谁负责”的原则，实行分级管理责任制，各部门密切配合，师生员工自觉参与的工作机制。</w:t>
      </w:r>
    </w:p>
    <w:p w:rsidR="005E5C25" w:rsidRPr="00FB7400" w:rsidRDefault="005E5C25" w:rsidP="00146DA1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第四条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凡属我校范围的师生员工、家属和外来人员都必须严格遵守本规定。</w:t>
      </w:r>
    </w:p>
    <w:p w:rsidR="005E5C25" w:rsidRPr="00FB7400" w:rsidRDefault="005E5C25" w:rsidP="00B204F6">
      <w:pPr>
        <w:widowControl/>
        <w:spacing w:before="312" w:after="312" w:line="300" w:lineRule="auto"/>
        <w:ind w:left="454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第二章治安管理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第五条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学校各部门必须高度重视治安安全工作，教育本部门师生员工做好安全防范工作，发现问题和隐患应及时报告。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第六条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有下列侵犯公私财物行为之一的</w:t>
      </w:r>
      <w:r w:rsidRPr="00FB7400">
        <w:rPr>
          <w:rFonts w:ascii="仿宋_GB2312" w:eastAsia="仿宋_GB2312" w:cs="仿宋_GB2312"/>
          <w:kern w:val="0"/>
          <w:sz w:val="30"/>
          <w:szCs w:val="30"/>
        </w:rPr>
        <w:t>,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尚不够立案追究法律责任的，已造成经济损失者，造价赔偿，并给予相应的行政处理。</w:t>
      </w:r>
    </w:p>
    <w:p w:rsidR="005E5C25" w:rsidRPr="00FB7400" w:rsidRDefault="005E5C25" w:rsidP="00B204F6">
      <w:pPr>
        <w:widowControl/>
        <w:numPr>
          <w:ilvl w:val="0"/>
          <w:numId w:val="3"/>
        </w:numPr>
        <w:spacing w:line="300" w:lineRule="auto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偷窃少量公私财物，情节轻微的。</w:t>
      </w:r>
    </w:p>
    <w:p w:rsidR="005E5C25" w:rsidRPr="00FB7400" w:rsidRDefault="005E5C25" w:rsidP="00B204F6">
      <w:pPr>
        <w:widowControl/>
        <w:numPr>
          <w:ilvl w:val="0"/>
          <w:numId w:val="3"/>
        </w:numPr>
        <w:spacing w:line="300" w:lineRule="auto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骗取、敲诈或勒索他人少量财物的。</w:t>
      </w:r>
    </w:p>
    <w:p w:rsidR="005E5C25" w:rsidRPr="00FB7400" w:rsidRDefault="005E5C25" w:rsidP="00B204F6">
      <w:pPr>
        <w:widowControl/>
        <w:numPr>
          <w:ilvl w:val="0"/>
          <w:numId w:val="3"/>
        </w:numPr>
        <w:spacing w:line="300" w:lineRule="auto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冒名领取他人存款、汇款或邮件引发纠纷的。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第七条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有下列扰乱校园公共秩序行为之一的，造成经济损失的造价赔偿，并视情节给予相应行政处理。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（一）在教室、食堂、图书馆、宿舍等公共场所不遵守有关规定，造成治安秩序混乱的。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（二）在球类活动场所进行球类比赛活动妨碍比赛，不听劝告的。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（三）制造谎言，煽动闹事的，散布谣言，引起严重后果的。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 w:cs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（四）未经有关部门许可而擅自组织与学校工作无关的集会、讲座等群体性活动的。</w:t>
      </w:r>
      <w:r w:rsidRPr="00FB7400">
        <w:rPr>
          <w:rFonts w:ascii="仿宋_GB2312" w:eastAsia="仿宋_GB2312" w:cs="仿宋_GB2312"/>
          <w:kern w:val="0"/>
          <w:sz w:val="30"/>
          <w:szCs w:val="30"/>
        </w:rPr>
        <w:t xml:space="preserve"> 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（五）未经学校房管部门或设计部门认可，擅自在墙壁打洞或采取其他方式改造房屋结构酿成不安全隐患的。</w:t>
      </w:r>
    </w:p>
    <w:p w:rsidR="005E5C25" w:rsidRPr="00FB7400" w:rsidRDefault="005E5C25" w:rsidP="007033C8">
      <w:pPr>
        <w:widowControl/>
        <w:spacing w:line="300" w:lineRule="auto"/>
        <w:ind w:firstLineChars="20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（六）寻衅滋事，结伙斗殴的，酗酒肇事未造成严重后果的。</w:t>
      </w:r>
    </w:p>
    <w:p w:rsidR="005E5C25" w:rsidRPr="00FB7400" w:rsidRDefault="005E5C25" w:rsidP="007033C8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第八条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有下列违反安全防范管理行为之一，造成损失的，造价赔偿，并视情节轻重给予行政处理。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（一）主持举办舞会、文艺演出、体育比赛等大型群体性活动，没有采取必要的安全措施，造成后果的。</w:t>
      </w:r>
    </w:p>
    <w:p w:rsidR="005E5C25" w:rsidRPr="00FB7400" w:rsidRDefault="005E5C25" w:rsidP="007033C8">
      <w:pPr>
        <w:widowControl/>
        <w:spacing w:line="300" w:lineRule="auto"/>
        <w:ind w:firstLineChars="20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（二）未经学校许可，组织学生或教职工集体活动影响公共安全或造成安全事故的。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（三）责任人离开工作岗位未关锁门窗，酿成财物被盗的。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（四）责任人离开工作岗位未按规程切断电源，造成设备损坏或酿成火灾事故的。</w:t>
      </w:r>
    </w:p>
    <w:p w:rsidR="005E5C25" w:rsidRPr="00FB7400" w:rsidRDefault="005E5C25" w:rsidP="007033C8">
      <w:pPr>
        <w:widowControl/>
        <w:spacing w:line="300" w:lineRule="auto"/>
        <w:ind w:leftChars="230" w:left="31680" w:firstLineChars="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（五）责任人离开工作岗位未关好水源，酿成水患致使财物遭受损失的。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（六）贵重仪器、设备（特别是可变为民用的电器设备）没有按照管理规定使用和保管而造成遗失、被盗或损坏的。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（七）对现金、重要票据、票证等不按照财务管理规定保管存放，造成丢失或被盗的。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第九条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有下列违反校园人口管理行为之一的，除将流动人口劝其出校园外，对容留居住的当事人、责任人可视情节给予相应行政处理。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（一）在学生宿舍或其他公共场所私自留宿外来人员的。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（二）校内招待所、宾馆没有按规定登记而让其住宿的。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（三）未向学校有关部门报告和登记，将校内私人住宅长期（一个月以上）借给或出租给学校以外人员居住的。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（四）使用临时工或容留其他暂住人员不按规定报告登记的。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有下列损坏校园设施行为之一的，按被损坏物价值的造价赔偿，并给予相应的行政处理。</w:t>
      </w:r>
    </w:p>
    <w:p w:rsidR="005E5C25" w:rsidRPr="00FB7400" w:rsidRDefault="005E5C25" w:rsidP="00C937E5">
      <w:pPr>
        <w:widowControl/>
        <w:ind w:leftChars="229" w:left="31680" w:firstLineChars="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（一）损坏水、电、气等公共设施的。</w:t>
      </w:r>
    </w:p>
    <w:p w:rsidR="005E5C25" w:rsidRPr="00FB7400" w:rsidRDefault="005E5C25" w:rsidP="00B204F6">
      <w:pPr>
        <w:widowControl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（二）损坏宣传橱窗、永久性标语牌或交通标志的。</w:t>
      </w:r>
    </w:p>
    <w:p w:rsidR="005E5C25" w:rsidRPr="00FB7400" w:rsidRDefault="005E5C25" w:rsidP="00C339A4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（三）在公共场所的桌椅、图板、墙壁等设备上乱刻乱划造成损坏和不良影响的。</w:t>
      </w:r>
    </w:p>
    <w:p w:rsidR="005E5C25" w:rsidRPr="00FB7400" w:rsidRDefault="005E5C25" w:rsidP="00C339A4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（四）校园周边围墙打洞穿行或翻越围墙的</w:t>
      </w: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。</w:t>
      </w:r>
    </w:p>
    <w:p w:rsidR="005E5C25" w:rsidRPr="00FB7400" w:rsidRDefault="005E5C25" w:rsidP="00B204F6">
      <w:pPr>
        <w:widowControl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第十一条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有下列违反校园精神文明建设管理行为之一的，校内师生员工可视情节给予一定的行政处分，校外人员可视情节移交相关部门处理。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（一）以脏话骂人，侮辱他人酿成后果的。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（二）采取侮辱谩骂或其他过激行为干扰、阻碍治安管理人员执行公务尚未使用暴力手段的。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（三）在校园道路或公共活动场所随地吐痰、乱倒垃圾、污水、粪便的。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（四）从楼上向下倾倒垃圾、污水和丢扔其它物体的。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（五）随意张贴商业信息广告宣传品的。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（六）携带宠物（猫、狗）或其它禽畜在校园内溜放游玩，影响环境卫生的。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（七）擅自砍伐校园竹木或偷挖、搬移花卉的。</w:t>
      </w:r>
    </w:p>
    <w:p w:rsidR="005E5C25" w:rsidRPr="00FB7400" w:rsidRDefault="005E5C25" w:rsidP="00B204F6">
      <w:pPr>
        <w:widowControl/>
        <w:ind w:firstLine="465"/>
        <w:jc w:val="left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（八）攀摘、损坏、践踏校园花草树木或绿篱草坪的</w:t>
      </w: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。</w:t>
      </w:r>
    </w:p>
    <w:p w:rsidR="005E5C25" w:rsidRPr="00FB7400" w:rsidRDefault="005E5C25" w:rsidP="00B204F6">
      <w:pPr>
        <w:widowControl/>
        <w:spacing w:line="300" w:lineRule="auto"/>
        <w:ind w:firstLine="600"/>
        <w:jc w:val="left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第十二条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有下列违反校门门卫管理制度行为之一的给予相应行政处理，校外人员移送相关部门处理。</w:t>
      </w:r>
    </w:p>
    <w:p w:rsidR="005E5C25" w:rsidRPr="00FB7400" w:rsidRDefault="005E5C25" w:rsidP="00146DA1">
      <w:pPr>
        <w:widowControl/>
        <w:spacing w:line="300" w:lineRule="auto"/>
        <w:ind w:firstLineChars="1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（一）违反《校门出入管理制度》经制止不听的。</w:t>
      </w:r>
    </w:p>
    <w:p w:rsidR="005E5C25" w:rsidRPr="00FB7400" w:rsidRDefault="005E5C25" w:rsidP="007033C8">
      <w:pPr>
        <w:widowControl/>
        <w:spacing w:line="300" w:lineRule="auto"/>
        <w:ind w:leftChars="230" w:left="31680" w:firstLineChars="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（二）破坏校门设施或故意在校门门卫室寻衅滋事的。</w:t>
      </w:r>
    </w:p>
    <w:p w:rsidR="005E5C25" w:rsidRPr="00FB7400" w:rsidRDefault="005E5C25" w:rsidP="007033C8">
      <w:pPr>
        <w:widowControl/>
        <w:spacing w:line="300" w:lineRule="auto"/>
        <w:ind w:leftChars="230" w:left="31680" w:firstLineChars="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（三）携带物品出校门时拒绝接受检查登记的。</w:t>
      </w:r>
    </w:p>
    <w:p w:rsidR="005E5C25" w:rsidRPr="00FB7400" w:rsidRDefault="005E5C25" w:rsidP="007033C8">
      <w:pPr>
        <w:widowControl/>
        <w:spacing w:line="300" w:lineRule="auto"/>
        <w:ind w:leftChars="230" w:left="31680" w:firstLineChars="50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（四）违章携带易燃、易爆、剧毒以及其他违禁品进校门不听劝阻的。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第十三条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校园内严厉禁止下列行为：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（一）非法传销。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（二）进行邪教、封建迷信活动。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（三）从事或者参与有损大学师生形象、有损社会公德的活动。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（四）赌博或者为赌博提供条件的。</w:t>
      </w:r>
    </w:p>
    <w:p w:rsidR="005E5C25" w:rsidRPr="00FB7400" w:rsidRDefault="005E5C25" w:rsidP="00B204F6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（五）制作、复制、出售、出租或者传播淫书、淫画、淫秽录像或者其它淫秽物品的。</w:t>
      </w:r>
    </w:p>
    <w:p w:rsidR="005E5C25" w:rsidRPr="00FB7400" w:rsidRDefault="005E5C25" w:rsidP="00146DA1">
      <w:pPr>
        <w:widowControl/>
        <w:ind w:leftChars="216" w:left="31680" w:firstLineChars="5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（六）吸毒的。</w:t>
      </w:r>
    </w:p>
    <w:p w:rsidR="005E5C25" w:rsidRPr="00FB7400" w:rsidRDefault="005E5C25" w:rsidP="00493B51">
      <w:pPr>
        <w:widowControl/>
        <w:spacing w:before="312" w:after="312" w:line="300" w:lineRule="auto"/>
        <w:ind w:firstLine="454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第三章交通安全管理</w:t>
      </w:r>
    </w:p>
    <w:p w:rsidR="005E5C25" w:rsidRPr="00FB7400" w:rsidRDefault="005E5C25" w:rsidP="00146DA1">
      <w:pPr>
        <w:widowControl/>
        <w:tabs>
          <w:tab w:val="left" w:pos="1800"/>
        </w:tabs>
        <w:spacing w:before="312" w:after="312" w:line="300" w:lineRule="auto"/>
        <w:ind w:firstLine="454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/>
          <w:b/>
          <w:bCs/>
          <w:kern w:val="0"/>
          <w:sz w:val="30"/>
          <w:szCs w:val="30"/>
        </w:rPr>
        <w:t xml:space="preserve"> </w:t>
      </w: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第十四条进入校区的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一切车辆及人员，必须严格遵守《中华人民共和国道路交通安全法》。</w:t>
      </w:r>
    </w:p>
    <w:p w:rsidR="005E5C25" w:rsidRPr="00FB7400" w:rsidRDefault="005E5C25" w:rsidP="00CE5836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第十五条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机动车辆驶入校园应按交通标志慢速行驶，限速</w:t>
      </w:r>
      <w:r w:rsidRPr="00FB7400">
        <w:rPr>
          <w:rFonts w:ascii="仿宋_GB2312" w:eastAsia="仿宋_GB2312" w:cs="仿宋_GB2312"/>
          <w:kern w:val="0"/>
          <w:sz w:val="30"/>
          <w:szCs w:val="30"/>
        </w:rPr>
        <w:t>15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公里，同时应主动避让行人，禁止在教学办公区域鸣笛。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第十六条</w:t>
      </w:r>
      <w:r w:rsidRPr="00FB7400">
        <w:rPr>
          <w:rFonts w:ascii="仿宋_GB2312" w:eastAsia="仿宋_GB2312" w:cs="仿宋_GB2312" w:hint="eastAsia"/>
          <w:sz w:val="32"/>
          <w:szCs w:val="32"/>
        </w:rPr>
        <w:t>校外车辆进入校区，需停车接受询问登记，说明办事理由、接洽部门和联系人。门卫值班人员电话联系确认后，暂压有效证件，出校门时返还。</w:t>
      </w:r>
    </w:p>
    <w:p w:rsidR="005E5C25" w:rsidRPr="00FB7400" w:rsidRDefault="005E5C25" w:rsidP="00CE5836">
      <w:pPr>
        <w:widowControl/>
        <w:spacing w:line="300" w:lineRule="auto"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第十七条</w:t>
      </w:r>
      <w:r w:rsidRPr="00FB7400">
        <w:rPr>
          <w:rFonts w:ascii="仿宋_GB2312" w:eastAsia="仿宋_GB2312" w:cs="仿宋_GB2312" w:hint="eastAsia"/>
          <w:sz w:val="32"/>
          <w:szCs w:val="32"/>
        </w:rPr>
        <w:t>载有货物的车辆出校门，需停车接受检查和登记，凭相关部门开据的有效证明予以放行。</w:t>
      </w:r>
      <w:r w:rsidRPr="00FB7400">
        <w:rPr>
          <w:rFonts w:ascii="仿宋_GB2312" w:eastAsia="仿宋_GB2312" w:cs="仿宋_GB2312"/>
          <w:sz w:val="32"/>
          <w:szCs w:val="32"/>
        </w:rPr>
        <w:t xml:space="preserve">  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第十八条</w:t>
      </w:r>
      <w:r w:rsidRPr="00FB7400">
        <w:rPr>
          <w:rFonts w:ascii="仿宋_GB2312" w:eastAsia="仿宋_GB2312" w:cs="仿宋_GB2312" w:hint="eastAsia"/>
          <w:sz w:val="32"/>
          <w:szCs w:val="32"/>
        </w:rPr>
        <w:t>校园内禁止一切练习驾驶技术的行为。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第十九条</w:t>
      </w:r>
      <w:r w:rsidRPr="00FB7400">
        <w:rPr>
          <w:rFonts w:ascii="仿宋_GB2312" w:eastAsia="仿宋_GB2312" w:cs="仿宋_GB2312" w:hint="eastAsia"/>
          <w:sz w:val="32"/>
          <w:szCs w:val="32"/>
        </w:rPr>
        <w:t>校园停车必须按指定位置停放，同时按照规定车头朝向一致。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第二十条</w:t>
      </w:r>
      <w:r w:rsidRPr="00FB7400">
        <w:rPr>
          <w:rFonts w:ascii="仿宋_GB2312" w:eastAsia="仿宋_GB2312" w:cs="仿宋_GB2312" w:hint="eastAsia"/>
          <w:sz w:val="32"/>
          <w:szCs w:val="32"/>
        </w:rPr>
        <w:t>处罚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/>
          <w:sz w:val="32"/>
          <w:szCs w:val="32"/>
        </w:rPr>
        <w:t>1</w:t>
      </w:r>
      <w:r w:rsidRPr="00FB7400">
        <w:rPr>
          <w:rFonts w:ascii="仿宋_GB2312" w:eastAsia="仿宋_GB2312" w:cs="仿宋_GB2312" w:hint="eastAsia"/>
          <w:sz w:val="32"/>
          <w:szCs w:val="32"/>
        </w:rPr>
        <w:t>、对教职员工占道乱停乱放车辆，保卫处值班人员进行拍照取证，处罚</w:t>
      </w:r>
      <w:r w:rsidRPr="00FB7400">
        <w:rPr>
          <w:rFonts w:ascii="仿宋_GB2312" w:eastAsia="仿宋_GB2312" w:cs="仿宋_GB2312"/>
          <w:sz w:val="32"/>
          <w:szCs w:val="32"/>
        </w:rPr>
        <w:t>20</w:t>
      </w:r>
      <w:r w:rsidRPr="00FB7400">
        <w:rPr>
          <w:rFonts w:ascii="仿宋_GB2312" w:eastAsia="仿宋_GB2312" w:cs="仿宋_GB2312" w:hint="eastAsia"/>
          <w:sz w:val="32"/>
          <w:szCs w:val="32"/>
        </w:rPr>
        <w:t>元</w:t>
      </w:r>
      <w:r w:rsidRPr="00FB7400">
        <w:rPr>
          <w:rFonts w:ascii="仿宋_GB2312" w:eastAsia="仿宋_GB2312" w:cs="仿宋_GB2312"/>
          <w:sz w:val="32"/>
          <w:szCs w:val="32"/>
        </w:rPr>
        <w:t>/</w:t>
      </w:r>
      <w:r w:rsidRPr="00FB7400">
        <w:rPr>
          <w:rFonts w:ascii="仿宋_GB2312" w:eastAsia="仿宋_GB2312" w:cs="仿宋_GB2312" w:hint="eastAsia"/>
          <w:sz w:val="32"/>
          <w:szCs w:val="32"/>
        </w:rPr>
        <w:t>次，并在保卫处网站通报。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/>
          <w:sz w:val="32"/>
          <w:szCs w:val="32"/>
        </w:rPr>
        <w:t>2</w:t>
      </w:r>
      <w:r w:rsidRPr="00FB7400">
        <w:rPr>
          <w:rFonts w:ascii="仿宋_GB2312" w:eastAsia="仿宋_GB2312" w:cs="仿宋_GB2312" w:hint="eastAsia"/>
          <w:sz w:val="32"/>
          <w:szCs w:val="32"/>
        </w:rPr>
        <w:t>、对教职工子女及亲属占道乱停乱放车辆，保卫处值班人员进行拍照取证，处罚</w:t>
      </w:r>
      <w:r w:rsidRPr="00FB7400">
        <w:rPr>
          <w:rFonts w:ascii="仿宋_GB2312" w:eastAsia="仿宋_GB2312" w:cs="仿宋_GB2312"/>
          <w:sz w:val="32"/>
          <w:szCs w:val="32"/>
        </w:rPr>
        <w:t>20</w:t>
      </w:r>
      <w:r w:rsidRPr="00FB7400">
        <w:rPr>
          <w:rFonts w:ascii="仿宋_GB2312" w:eastAsia="仿宋_GB2312" w:cs="仿宋_GB2312" w:hint="eastAsia"/>
          <w:sz w:val="32"/>
          <w:szCs w:val="32"/>
        </w:rPr>
        <w:t>元</w:t>
      </w:r>
      <w:r w:rsidRPr="00FB7400">
        <w:rPr>
          <w:rFonts w:ascii="仿宋_GB2312" w:eastAsia="仿宋_GB2312" w:cs="仿宋_GB2312"/>
          <w:sz w:val="32"/>
          <w:szCs w:val="32"/>
        </w:rPr>
        <w:t>/</w:t>
      </w:r>
      <w:r w:rsidRPr="00FB7400">
        <w:rPr>
          <w:rFonts w:ascii="仿宋_GB2312" w:eastAsia="仿宋_GB2312" w:cs="仿宋_GB2312" w:hint="eastAsia"/>
          <w:sz w:val="32"/>
          <w:szCs w:val="32"/>
        </w:rPr>
        <w:t>次。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 w:hint="eastAsia"/>
          <w:sz w:val="32"/>
          <w:szCs w:val="32"/>
        </w:rPr>
        <w:t>上述两款罚款，由保卫处交计划财务处在教职工本人的津贴中扣出。</w:t>
      </w:r>
    </w:p>
    <w:p w:rsidR="005E5C25" w:rsidRPr="00FB7400" w:rsidRDefault="005E5C25" w:rsidP="007033C8">
      <w:pPr>
        <w:widowControl/>
        <w:shd w:val="clear" w:color="auto" w:fill="FAFAFA"/>
        <w:spacing w:line="360" w:lineRule="atLeast"/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 w:rsidRPr="00FB7400">
        <w:rPr>
          <w:rFonts w:ascii="仿宋_GB2312" w:eastAsia="仿宋_GB2312" w:cs="仿宋_GB2312"/>
          <w:sz w:val="32"/>
          <w:szCs w:val="32"/>
        </w:rPr>
        <w:t>3</w:t>
      </w:r>
      <w:r w:rsidRPr="00FB7400">
        <w:rPr>
          <w:rFonts w:ascii="仿宋_GB2312" w:eastAsia="仿宋_GB2312" w:cs="仿宋_GB2312" w:hint="eastAsia"/>
          <w:sz w:val="32"/>
          <w:szCs w:val="32"/>
        </w:rPr>
        <w:t>、校外车辆，占道乱停乱放处罚</w:t>
      </w:r>
      <w:r w:rsidRPr="00FB7400">
        <w:rPr>
          <w:rFonts w:ascii="仿宋_GB2312" w:eastAsia="仿宋_GB2312" w:cs="仿宋_GB2312"/>
          <w:sz w:val="32"/>
          <w:szCs w:val="32"/>
        </w:rPr>
        <w:t>50</w:t>
      </w:r>
      <w:r w:rsidRPr="00FB7400">
        <w:rPr>
          <w:rFonts w:ascii="仿宋_GB2312" w:eastAsia="仿宋_GB2312" w:cs="仿宋_GB2312" w:hint="eastAsia"/>
          <w:sz w:val="32"/>
          <w:szCs w:val="32"/>
        </w:rPr>
        <w:t>元</w:t>
      </w:r>
      <w:r w:rsidRPr="00FB7400">
        <w:rPr>
          <w:rFonts w:ascii="仿宋_GB2312" w:eastAsia="仿宋_GB2312" w:cs="仿宋_GB2312"/>
          <w:sz w:val="32"/>
          <w:szCs w:val="32"/>
        </w:rPr>
        <w:t>/</w:t>
      </w:r>
      <w:r w:rsidRPr="00FB7400">
        <w:rPr>
          <w:rFonts w:ascii="仿宋_GB2312" w:eastAsia="仿宋_GB2312" w:cs="仿宋_GB2312" w:hint="eastAsia"/>
          <w:sz w:val="32"/>
          <w:szCs w:val="32"/>
        </w:rPr>
        <w:t>次，对蓄意滋事拒不执行</w:t>
      </w:r>
      <w:r w:rsidRPr="00FB7400">
        <w:rPr>
          <w:rFonts w:ascii="仿宋_GB2312" w:eastAsia="仿宋_GB2312" w:cs="仿宋_GB2312"/>
          <w:sz w:val="32"/>
          <w:szCs w:val="32"/>
        </w:rPr>
        <w:t xml:space="preserve"> </w:t>
      </w:r>
      <w:r w:rsidRPr="00FB7400">
        <w:rPr>
          <w:rFonts w:ascii="仿宋_GB2312" w:eastAsia="仿宋_GB2312" w:cs="仿宋_GB2312" w:hint="eastAsia"/>
          <w:sz w:val="32"/>
          <w:szCs w:val="32"/>
        </w:rPr>
        <w:t>的，将请求公安机关处理，同时禁止该车进入校园。</w:t>
      </w:r>
    </w:p>
    <w:p w:rsidR="005E5C25" w:rsidRPr="00FB7400" w:rsidRDefault="005E5C25" w:rsidP="007033C8">
      <w:pPr>
        <w:widowControl/>
        <w:ind w:firstLineChars="746" w:firstLine="31680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7033C8">
      <w:pPr>
        <w:widowControl/>
        <w:ind w:firstLineChars="746" w:firstLine="31680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第四章卫生防疫安全管理</w:t>
      </w:r>
    </w:p>
    <w:p w:rsidR="005E5C25" w:rsidRPr="00FB7400" w:rsidRDefault="005E5C25" w:rsidP="007033C8">
      <w:pPr>
        <w:widowControl/>
        <w:ind w:firstLineChars="746" w:firstLine="31680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493B51">
      <w:pPr>
        <w:widowControl/>
        <w:ind w:firstLineChars="200" w:firstLine="31680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第二十一条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根据《中华人民共和国传染病防治法》和学校卫生工作相关规定，后勤产业处负责做好经常性卫生防疫宣传教育，上好学生健康辅导课，做好季节性的防疫工作，做到防患未然。</w:t>
      </w:r>
    </w:p>
    <w:p w:rsidR="005E5C25" w:rsidRPr="00FB7400" w:rsidRDefault="005E5C25" w:rsidP="00762ADA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第二十二条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饮食服务部门必须严格执行《中华人民共和国食品安全法》，接受卫生、防疫等管理部门的监督检查，禁止出售有毒有害腐烂变质食品、死因不明的禽畜、水产品、半成品，防止食物中毒，经常检查饮水等公共设施，严防坏人投毒。</w:t>
      </w:r>
    </w:p>
    <w:p w:rsidR="005E5C25" w:rsidRPr="00FB7400" w:rsidRDefault="005E5C25" w:rsidP="00762ADA">
      <w:pPr>
        <w:widowControl/>
        <w:ind w:firstLine="60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第二十三条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从事饮食服务行业的工作人员，要保持个人清洁，定期进行健康体检，检查不合格者应及时调换。</w:t>
      </w:r>
    </w:p>
    <w:p w:rsidR="005E5C25" w:rsidRPr="00FB7400" w:rsidRDefault="005E5C25" w:rsidP="00762ADA">
      <w:pPr>
        <w:widowControl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493B51">
      <w:pPr>
        <w:widowControl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第五章校园摊点管理</w:t>
      </w:r>
    </w:p>
    <w:p w:rsidR="005E5C25" w:rsidRPr="00FB7400" w:rsidRDefault="005E5C25" w:rsidP="00493B51">
      <w:pPr>
        <w:widowControl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493B51">
      <w:pPr>
        <w:widowControl/>
        <w:shd w:val="clear" w:color="auto" w:fill="FFFFFF"/>
        <w:spacing w:line="600" w:lineRule="exact"/>
        <w:ind w:firstLineChars="209" w:firstLine="31680"/>
        <w:jc w:val="left"/>
        <w:rPr>
          <w:rFonts w:ascii="仿宋_GB2312" w:eastAsia="仿宋_GB2312" w:hAnsi="宋体"/>
          <w:kern w:val="0"/>
          <w:sz w:val="36"/>
          <w:szCs w:val="36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第二十四条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校园区域内原则上不允许摆摊设点，确需摆摊设点的须经保卫处审批同意并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统一规划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后方可临时设点。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禁止任何单位和个人乱设摊点。</w:t>
      </w:r>
    </w:p>
    <w:p w:rsidR="005E5C25" w:rsidRPr="00FB7400" w:rsidRDefault="005E5C25" w:rsidP="00493B51">
      <w:pPr>
        <w:widowControl/>
        <w:shd w:val="clear" w:color="auto" w:fill="FFFFFF"/>
        <w:spacing w:line="600" w:lineRule="exact"/>
        <w:ind w:firstLineChars="209" w:firstLine="316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第二十五条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学生社团由于学校内活动需摆摊设点，先书面上报校团委审批，经校团委同意后送保卫处审核备案。</w:t>
      </w:r>
    </w:p>
    <w:p w:rsidR="005E5C25" w:rsidRPr="00FB7400" w:rsidRDefault="005E5C25" w:rsidP="00493B51">
      <w:pPr>
        <w:widowControl/>
        <w:shd w:val="clear" w:color="auto" w:fill="FFFFFF"/>
        <w:spacing w:line="600" w:lineRule="exact"/>
        <w:ind w:firstLineChars="209" w:firstLine="316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第二十六条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学生个人原则上不能从事商业活动，在校内通过开展商业活动进行勤工助学的，必须事前取得所在学校和学生处的书面同意，报保卫处审批。</w:t>
      </w:r>
    </w:p>
    <w:p w:rsidR="005E5C25" w:rsidRPr="00FB7400" w:rsidRDefault="005E5C25" w:rsidP="00493B51">
      <w:pPr>
        <w:widowControl/>
        <w:shd w:val="clear" w:color="auto" w:fill="FFFFFF"/>
        <w:spacing w:line="600" w:lineRule="exact"/>
        <w:ind w:firstLineChars="210" w:firstLine="316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第二十七条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校园内有固定经营场所的商户，禁止在合同规定的经营场地外从事摆摊设点活动。</w:t>
      </w:r>
    </w:p>
    <w:p w:rsidR="005E5C25" w:rsidRPr="00FB7400" w:rsidRDefault="005E5C25" w:rsidP="00493B51">
      <w:pPr>
        <w:widowControl/>
        <w:shd w:val="clear" w:color="auto" w:fill="FFFFFF"/>
        <w:spacing w:line="600" w:lineRule="exact"/>
        <w:ind w:firstLineChars="199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第二十八条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有下列违反摊点管理行为之一的，学校保卫处有权予以取缔。</w:t>
      </w:r>
    </w:p>
    <w:p w:rsidR="005E5C25" w:rsidRPr="00FB7400" w:rsidRDefault="005E5C25" w:rsidP="00764AD3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（一）</w:t>
      </w:r>
      <w:r w:rsidRPr="00FB7400">
        <w:rPr>
          <w:rFonts w:ascii="宋体" w:eastAsia="仿宋_GB2312" w:hAnsi="宋体"/>
          <w:kern w:val="0"/>
          <w:sz w:val="30"/>
          <w:szCs w:val="30"/>
        </w:rPr>
        <w:t> 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设摊内容与申请内容不符，或擅自改变设摊地点或时间的；</w:t>
      </w:r>
    </w:p>
    <w:p w:rsidR="005E5C25" w:rsidRPr="00FB7400" w:rsidRDefault="005E5C25" w:rsidP="00764AD3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（二）</w:t>
      </w:r>
      <w:r w:rsidRPr="00FB7400">
        <w:rPr>
          <w:rFonts w:ascii="宋体" w:eastAsia="仿宋_GB2312" w:hAnsi="宋体"/>
          <w:kern w:val="0"/>
          <w:sz w:val="30"/>
          <w:szCs w:val="30"/>
        </w:rPr>
        <w:t> 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组织者不采取安全、保洁等措施，造成现场秩序混乱或环境卫生脏乱差的；</w:t>
      </w:r>
    </w:p>
    <w:p w:rsidR="005E5C25" w:rsidRPr="00FB7400" w:rsidRDefault="005E5C25" w:rsidP="00764AD3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eastAsia="仿宋_GB2312" w:hAnsi="宋体"/>
          <w:kern w:val="0"/>
          <w:sz w:val="30"/>
          <w:szCs w:val="30"/>
        </w:rPr>
      </w:pP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（三）</w:t>
      </w:r>
      <w:r w:rsidRPr="00FB7400">
        <w:rPr>
          <w:rFonts w:ascii="宋体" w:eastAsia="仿宋_GB2312" w:hAnsi="宋体"/>
          <w:kern w:val="0"/>
          <w:sz w:val="30"/>
          <w:szCs w:val="30"/>
        </w:rPr>
        <w:t> </w:t>
      </w:r>
      <w:r w:rsidRPr="00FB7400">
        <w:rPr>
          <w:rFonts w:ascii="仿宋_GB2312" w:eastAsia="仿宋_GB2312" w:hAnsi="宋体" w:cs="仿宋_GB2312" w:hint="eastAsia"/>
          <w:kern w:val="0"/>
          <w:sz w:val="30"/>
          <w:szCs w:val="30"/>
        </w:rPr>
        <w:t>设摊活动直接影响教学、科研、工作、生活和交通秩序的；</w:t>
      </w:r>
    </w:p>
    <w:p w:rsidR="005E5C25" w:rsidRPr="00FB7400" w:rsidRDefault="005E5C25" w:rsidP="00493B51">
      <w:pPr>
        <w:widowControl/>
        <w:ind w:firstLineChars="200" w:firstLine="31680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（四）销售变质、假冒伪劣物品的；</w:t>
      </w:r>
    </w:p>
    <w:p w:rsidR="005E5C25" w:rsidRPr="00FB7400" w:rsidRDefault="005E5C25" w:rsidP="00762ADA">
      <w:pPr>
        <w:widowControl/>
        <w:ind w:left="473"/>
        <w:jc w:val="center"/>
        <w:rPr>
          <w:rFonts w:ascii="仿宋_GB2312" w:eastAsia="仿宋_GB2312"/>
          <w:kern w:val="0"/>
          <w:sz w:val="30"/>
          <w:szCs w:val="30"/>
        </w:rPr>
      </w:pPr>
    </w:p>
    <w:p w:rsidR="005E5C25" w:rsidRPr="00FB7400" w:rsidRDefault="005E5C25" w:rsidP="00762ADA">
      <w:pPr>
        <w:widowControl/>
        <w:ind w:firstLine="465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第六章处理</w:t>
      </w:r>
    </w:p>
    <w:p w:rsidR="005E5C25" w:rsidRPr="00FB7400" w:rsidRDefault="005E5C25" w:rsidP="00762ADA">
      <w:pPr>
        <w:widowControl/>
        <w:ind w:firstLine="465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493B51">
      <w:pPr>
        <w:widowControl/>
        <w:ind w:firstLineChars="204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第二十九条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对违反本《规定》的单位，视情节轻重，由学校保卫处责令限期改进或停业整顿。</w:t>
      </w:r>
    </w:p>
    <w:p w:rsidR="005E5C25" w:rsidRPr="00FB7400" w:rsidRDefault="005E5C25" w:rsidP="00493B51">
      <w:pPr>
        <w:widowControl/>
        <w:ind w:firstLineChars="204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第三十条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对违反本《规定》的有关人员，由学校保卫处汇同主管部门视情节轻重给予行政处理，构成犯罪的送交司法机关依法追究刑事责任。</w:t>
      </w:r>
    </w:p>
    <w:p w:rsidR="005E5C25" w:rsidRPr="00FB7400" w:rsidRDefault="005E5C25" w:rsidP="00493B51">
      <w:pPr>
        <w:widowControl/>
        <w:ind w:firstLineChars="204" w:firstLine="31680"/>
        <w:jc w:val="left"/>
        <w:rPr>
          <w:rFonts w:ascii="仿宋_GB2312" w:eastAsia="仿宋_GB2312"/>
          <w:kern w:val="0"/>
          <w:sz w:val="30"/>
          <w:szCs w:val="30"/>
        </w:rPr>
      </w:pPr>
      <w:r w:rsidRPr="00FB7400">
        <w:rPr>
          <w:rFonts w:ascii="仿宋_GB2312" w:eastAsia="仿宋_GB2312" w:cs="仿宋_GB2312" w:hint="eastAsia"/>
          <w:b/>
          <w:bCs/>
          <w:kern w:val="0"/>
          <w:sz w:val="30"/>
          <w:szCs w:val="30"/>
        </w:rPr>
        <w:t>第三十一条</w:t>
      </w:r>
      <w:r w:rsidRPr="00FB7400">
        <w:rPr>
          <w:rFonts w:ascii="仿宋_GB2312" w:eastAsia="仿宋_GB2312" w:cs="仿宋_GB2312" w:hint="eastAsia"/>
          <w:kern w:val="0"/>
          <w:sz w:val="30"/>
          <w:szCs w:val="30"/>
        </w:rPr>
        <w:t>本《规定》自发布之日起施行</w:t>
      </w:r>
    </w:p>
    <w:p w:rsidR="005E5C25" w:rsidRPr="00FB7400" w:rsidRDefault="005E5C25" w:rsidP="00762ADA">
      <w:pPr>
        <w:widowControl/>
        <w:ind w:firstLine="465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p w:rsidR="005E5C25" w:rsidRPr="00FB7400" w:rsidRDefault="005E5C25" w:rsidP="00762ADA">
      <w:pPr>
        <w:widowControl/>
        <w:ind w:firstLine="600"/>
        <w:jc w:val="left"/>
        <w:rPr>
          <w:rFonts w:ascii="仿宋_GB2312" w:eastAsia="仿宋_GB2312"/>
          <w:kern w:val="0"/>
          <w:sz w:val="30"/>
          <w:szCs w:val="30"/>
        </w:rPr>
      </w:pPr>
    </w:p>
    <w:p w:rsidR="005E5C25" w:rsidRPr="00762ADA" w:rsidRDefault="005E5C25"/>
    <w:sectPr w:rsidR="005E5C25" w:rsidRPr="00762ADA" w:rsidSect="00FD1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25" w:rsidRDefault="005E5C25" w:rsidP="007B43EE">
      <w:r>
        <w:separator/>
      </w:r>
    </w:p>
  </w:endnote>
  <w:endnote w:type="continuationSeparator" w:id="0">
    <w:p w:rsidR="005E5C25" w:rsidRDefault="005E5C25" w:rsidP="007B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25" w:rsidRDefault="005E5C25" w:rsidP="007B43EE">
      <w:r>
        <w:separator/>
      </w:r>
    </w:p>
  </w:footnote>
  <w:footnote w:type="continuationSeparator" w:id="0">
    <w:p w:rsidR="005E5C25" w:rsidRDefault="005E5C25" w:rsidP="007B4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E28"/>
    <w:multiLevelType w:val="multilevel"/>
    <w:tmpl w:val="D2BC0266"/>
    <w:lvl w:ilvl="0">
      <w:start w:val="1"/>
      <w:numFmt w:val="japaneseCounting"/>
      <w:lvlText w:val="（%1）"/>
      <w:lvlJc w:val="left"/>
      <w:pPr>
        <w:tabs>
          <w:tab w:val="num" w:pos="1174"/>
        </w:tabs>
        <w:ind w:left="1174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  <w:rPr>
        <w:rFonts w:ascii="Times New Roman" w:hAnsi="Times New Roman" w:hint="default"/>
      </w:rPr>
    </w:lvl>
  </w:abstractNum>
  <w:abstractNum w:abstractNumId="1">
    <w:nsid w:val="0D5F2BA5"/>
    <w:multiLevelType w:val="multilevel"/>
    <w:tmpl w:val="2C88A652"/>
    <w:lvl w:ilvl="0">
      <w:start w:val="3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ascii="宋体" w:eastAsia="宋体" w:hAnsi="宋体"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ascii="Times New Roman" w:hAnsi="Times New Roman" w:hint="default"/>
      </w:rPr>
    </w:lvl>
  </w:abstractNum>
  <w:abstractNum w:abstractNumId="2">
    <w:nsid w:val="18A951B1"/>
    <w:multiLevelType w:val="multilevel"/>
    <w:tmpl w:val="BE94DFB8"/>
    <w:lvl w:ilvl="0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ascii="Times New Roman" w:hAnsi="Times New Roman" w:hint="default"/>
      </w:rPr>
    </w:lvl>
  </w:abstractNum>
  <w:abstractNum w:abstractNumId="3">
    <w:nsid w:val="1DDC49D3"/>
    <w:multiLevelType w:val="multilevel"/>
    <w:tmpl w:val="E77ADC00"/>
    <w:lvl w:ilvl="0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ascii="Times New Roman" w:hAnsi="Times New Roman" w:hint="default"/>
      </w:rPr>
    </w:lvl>
  </w:abstractNum>
  <w:abstractNum w:abstractNumId="4">
    <w:nsid w:val="20AB6C78"/>
    <w:multiLevelType w:val="multilevel"/>
    <w:tmpl w:val="27DC69C6"/>
    <w:lvl w:ilvl="0">
      <w:start w:val="3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ascii="Times New Roman" w:hAnsi="Times New Roman" w:hint="default"/>
      </w:rPr>
    </w:lvl>
  </w:abstractNum>
  <w:abstractNum w:abstractNumId="5">
    <w:nsid w:val="23193A72"/>
    <w:multiLevelType w:val="multilevel"/>
    <w:tmpl w:val="89981B7E"/>
    <w:lvl w:ilvl="0">
      <w:start w:val="1"/>
      <w:numFmt w:val="japaneseCounting"/>
      <w:lvlText w:val="（%1）"/>
      <w:lvlJc w:val="left"/>
      <w:pPr>
        <w:tabs>
          <w:tab w:val="num" w:pos="1193"/>
        </w:tabs>
        <w:ind w:left="1193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313"/>
        </w:tabs>
        <w:ind w:left="1313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33"/>
        </w:tabs>
        <w:ind w:left="1733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73"/>
        </w:tabs>
        <w:ind w:left="2573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93"/>
        </w:tabs>
        <w:ind w:left="2993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33"/>
        </w:tabs>
        <w:ind w:left="3833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53"/>
        </w:tabs>
        <w:ind w:left="4253" w:hanging="420"/>
      </w:pPr>
      <w:rPr>
        <w:rFonts w:ascii="Times New Roman" w:hAnsi="Times New Roman" w:hint="default"/>
      </w:rPr>
    </w:lvl>
  </w:abstractNum>
  <w:abstractNum w:abstractNumId="6">
    <w:nsid w:val="2AAB1698"/>
    <w:multiLevelType w:val="multilevel"/>
    <w:tmpl w:val="1320FA2C"/>
    <w:lvl w:ilvl="0">
      <w:start w:val="1"/>
      <w:numFmt w:val="japaneseCounting"/>
      <w:lvlText w:val="（%1）"/>
      <w:lvlJc w:val="left"/>
      <w:pPr>
        <w:tabs>
          <w:tab w:val="num" w:pos="1202"/>
        </w:tabs>
        <w:ind w:left="1202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ascii="Times New Roman" w:hAnsi="Times New Roman" w:hint="default"/>
      </w:rPr>
    </w:lvl>
  </w:abstractNum>
  <w:abstractNum w:abstractNumId="7">
    <w:nsid w:val="32E07726"/>
    <w:multiLevelType w:val="multilevel"/>
    <w:tmpl w:val="CEB24282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ADA"/>
    <w:rsid w:val="0004077C"/>
    <w:rsid w:val="000921CC"/>
    <w:rsid w:val="000943D2"/>
    <w:rsid w:val="000D7A80"/>
    <w:rsid w:val="00146DA1"/>
    <w:rsid w:val="001537E5"/>
    <w:rsid w:val="001F4E62"/>
    <w:rsid w:val="00263B2A"/>
    <w:rsid w:val="00277E7A"/>
    <w:rsid w:val="0029051F"/>
    <w:rsid w:val="002A5541"/>
    <w:rsid w:val="002D2A67"/>
    <w:rsid w:val="00362C17"/>
    <w:rsid w:val="00391DF7"/>
    <w:rsid w:val="003B0681"/>
    <w:rsid w:val="004229E3"/>
    <w:rsid w:val="00425B46"/>
    <w:rsid w:val="0043713F"/>
    <w:rsid w:val="004408D9"/>
    <w:rsid w:val="00445F20"/>
    <w:rsid w:val="00493B51"/>
    <w:rsid w:val="004E4EAC"/>
    <w:rsid w:val="005031BF"/>
    <w:rsid w:val="005255FC"/>
    <w:rsid w:val="005B682A"/>
    <w:rsid w:val="005E5C25"/>
    <w:rsid w:val="00640BFF"/>
    <w:rsid w:val="00641BBC"/>
    <w:rsid w:val="007033C8"/>
    <w:rsid w:val="00705340"/>
    <w:rsid w:val="007165BD"/>
    <w:rsid w:val="0074602D"/>
    <w:rsid w:val="00746698"/>
    <w:rsid w:val="00762ADA"/>
    <w:rsid w:val="00764AD3"/>
    <w:rsid w:val="00767B04"/>
    <w:rsid w:val="007859BC"/>
    <w:rsid w:val="007B43EE"/>
    <w:rsid w:val="008573D7"/>
    <w:rsid w:val="00894DAB"/>
    <w:rsid w:val="008B1F8C"/>
    <w:rsid w:val="008C34E4"/>
    <w:rsid w:val="009B2E83"/>
    <w:rsid w:val="009B54BA"/>
    <w:rsid w:val="00A05EA9"/>
    <w:rsid w:val="00A749BA"/>
    <w:rsid w:val="00A93897"/>
    <w:rsid w:val="00A9748A"/>
    <w:rsid w:val="00AD1F35"/>
    <w:rsid w:val="00B0035C"/>
    <w:rsid w:val="00B13398"/>
    <w:rsid w:val="00B2002C"/>
    <w:rsid w:val="00B204F6"/>
    <w:rsid w:val="00B27FEC"/>
    <w:rsid w:val="00BB0F17"/>
    <w:rsid w:val="00C27D6B"/>
    <w:rsid w:val="00C339A4"/>
    <w:rsid w:val="00C415E6"/>
    <w:rsid w:val="00C54E5B"/>
    <w:rsid w:val="00C937E5"/>
    <w:rsid w:val="00CA6930"/>
    <w:rsid w:val="00CE5836"/>
    <w:rsid w:val="00CF7194"/>
    <w:rsid w:val="00D5525E"/>
    <w:rsid w:val="00D73DEB"/>
    <w:rsid w:val="00D74BCF"/>
    <w:rsid w:val="00D81682"/>
    <w:rsid w:val="00DD5AA2"/>
    <w:rsid w:val="00DE03C7"/>
    <w:rsid w:val="00EB6C21"/>
    <w:rsid w:val="00EC4EE7"/>
    <w:rsid w:val="00F0719D"/>
    <w:rsid w:val="00F14543"/>
    <w:rsid w:val="00FA0712"/>
    <w:rsid w:val="00FB47AE"/>
    <w:rsid w:val="00FB4C36"/>
    <w:rsid w:val="00FB7400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D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4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43E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43E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43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8</Pages>
  <Words>473</Words>
  <Characters>2702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绵阳职业技术学院</dc:title>
  <dc:subject/>
  <dc:creator>王丕</dc:creator>
  <cp:keywords/>
  <dc:description/>
  <cp:lastModifiedBy>赵辉</cp:lastModifiedBy>
  <cp:revision>3</cp:revision>
  <dcterms:created xsi:type="dcterms:W3CDTF">2018-05-09T01:42:00Z</dcterms:created>
  <dcterms:modified xsi:type="dcterms:W3CDTF">2018-05-09T03:15:00Z</dcterms:modified>
</cp:coreProperties>
</file>