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C25" w:rsidRDefault="005E5C25" w:rsidP="000D7A80">
      <w:pPr>
        <w:widowControl/>
        <w:spacing w:before="312" w:after="312" w:line="300" w:lineRule="auto"/>
        <w:jc w:val="center"/>
        <w:rPr>
          <w:rFonts w:ascii="仿宋_GB2312" w:eastAsia="仿宋_GB2312"/>
          <w:b/>
          <w:bCs/>
          <w:kern w:val="0"/>
          <w:sz w:val="48"/>
          <w:szCs w:val="48"/>
        </w:rPr>
      </w:pPr>
      <w:r w:rsidRPr="00DE03C7">
        <w:rPr>
          <w:rFonts w:ascii="仿宋_GB2312" w:eastAsia="仿宋_GB2312" w:cs="仿宋_GB2312" w:hint="eastAsia"/>
          <w:b/>
          <w:bCs/>
          <w:kern w:val="0"/>
          <w:sz w:val="48"/>
          <w:szCs w:val="48"/>
        </w:rPr>
        <w:t>绵阳职业技术学院</w:t>
      </w:r>
    </w:p>
    <w:p w:rsidR="005E5C25" w:rsidRPr="00DE03C7" w:rsidRDefault="005E5C25" w:rsidP="000D7A80">
      <w:pPr>
        <w:widowControl/>
        <w:spacing w:before="312" w:after="312" w:line="300" w:lineRule="auto"/>
        <w:jc w:val="center"/>
        <w:rPr>
          <w:rFonts w:ascii="仿宋_GB2312" w:eastAsia="仿宋_GB2312"/>
          <w:b/>
          <w:bCs/>
          <w:kern w:val="0"/>
          <w:sz w:val="48"/>
          <w:szCs w:val="48"/>
        </w:rPr>
      </w:pPr>
      <w:r w:rsidRPr="00DE03C7">
        <w:rPr>
          <w:rFonts w:ascii="仿宋_GB2312" w:eastAsia="仿宋_GB2312" w:cs="仿宋_GB2312" w:hint="eastAsia"/>
          <w:b/>
          <w:bCs/>
          <w:kern w:val="0"/>
          <w:sz w:val="48"/>
          <w:szCs w:val="48"/>
        </w:rPr>
        <w:t>校园</w:t>
      </w:r>
      <w:r>
        <w:rPr>
          <w:rFonts w:ascii="仿宋_GB2312" w:eastAsia="仿宋_GB2312" w:cs="仿宋_GB2312" w:hint="eastAsia"/>
          <w:b/>
          <w:bCs/>
          <w:kern w:val="0"/>
          <w:sz w:val="48"/>
          <w:szCs w:val="48"/>
        </w:rPr>
        <w:t>治安</w:t>
      </w:r>
      <w:r w:rsidRPr="00DE03C7">
        <w:rPr>
          <w:rFonts w:ascii="仿宋_GB2312" w:eastAsia="仿宋_GB2312" w:cs="仿宋_GB2312" w:hint="eastAsia"/>
          <w:b/>
          <w:bCs/>
          <w:kern w:val="0"/>
          <w:sz w:val="48"/>
          <w:szCs w:val="48"/>
        </w:rPr>
        <w:t>秩序管理</w:t>
      </w:r>
      <w:r>
        <w:rPr>
          <w:rFonts w:ascii="仿宋_GB2312" w:eastAsia="仿宋_GB2312" w:cs="仿宋_GB2312" w:hint="eastAsia"/>
          <w:b/>
          <w:bCs/>
          <w:kern w:val="0"/>
          <w:sz w:val="48"/>
          <w:szCs w:val="48"/>
        </w:rPr>
        <w:t>规定</w:t>
      </w:r>
    </w:p>
    <w:p w:rsidR="005E5C25" w:rsidRPr="005255FC" w:rsidRDefault="005E5C25" w:rsidP="00762ADA">
      <w:pPr>
        <w:widowControl/>
        <w:spacing w:before="312" w:after="312" w:line="300" w:lineRule="auto"/>
        <w:jc w:val="center"/>
        <w:rPr>
          <w:rFonts w:ascii="仿宋_GB2312" w:eastAsia="仿宋_GB2312"/>
          <w:b/>
          <w:bCs/>
          <w:kern w:val="0"/>
          <w:sz w:val="30"/>
          <w:szCs w:val="30"/>
        </w:rPr>
      </w:pPr>
      <w:r w:rsidRPr="005255FC">
        <w:rPr>
          <w:rFonts w:ascii="仿宋_GB2312" w:eastAsia="仿宋_GB2312" w:cs="仿宋_GB2312" w:hint="eastAsia"/>
          <w:b/>
          <w:bCs/>
          <w:kern w:val="0"/>
          <w:sz w:val="30"/>
          <w:szCs w:val="30"/>
        </w:rPr>
        <w:t>第一章总则</w:t>
      </w:r>
    </w:p>
    <w:p w:rsidR="005E5C25" w:rsidRPr="00FB7400" w:rsidRDefault="005E5C25" w:rsidP="00146DA1">
      <w:pPr>
        <w:widowControl/>
        <w:spacing w:line="300" w:lineRule="auto"/>
        <w:ind w:firstLineChars="200" w:firstLine="31680"/>
        <w:rPr>
          <w:rFonts w:ascii="仿宋_GB2312" w:eastAsia="仿宋_GB2312"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b/>
          <w:bCs/>
          <w:kern w:val="0"/>
          <w:sz w:val="30"/>
          <w:szCs w:val="30"/>
        </w:rPr>
        <w:t>第一条</w:t>
      </w: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为了维护学校正常的教学秩序和生活秩序，加强学校内部的安全防范工作及校区管理，预防和减少案件、事故的发生，保障师生员工的人身和财产安全，依据《中华人民共和国治安管理处罚法》、《中华人民共和国道路交通安全法》、《企事业单位内部治安保卫条例》等法律文件的精神，制定本规定。</w:t>
      </w:r>
    </w:p>
    <w:p w:rsidR="005E5C25" w:rsidRPr="00FB7400" w:rsidRDefault="005E5C25" w:rsidP="00146DA1">
      <w:pPr>
        <w:widowControl/>
        <w:spacing w:line="300" w:lineRule="auto"/>
        <w:ind w:firstLineChars="200" w:firstLine="31680"/>
        <w:rPr>
          <w:rFonts w:ascii="仿宋_GB2312" w:eastAsia="仿宋_GB2312"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b/>
          <w:bCs/>
          <w:kern w:val="0"/>
          <w:sz w:val="30"/>
          <w:szCs w:val="30"/>
        </w:rPr>
        <w:t>第二条</w:t>
      </w: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学校安全工作领导小组，统一管理校园安全秩序。</w:t>
      </w:r>
    </w:p>
    <w:p w:rsidR="005E5C25" w:rsidRPr="00FB7400" w:rsidRDefault="005E5C25" w:rsidP="00146DA1">
      <w:pPr>
        <w:widowControl/>
        <w:spacing w:line="300" w:lineRule="auto"/>
        <w:ind w:firstLineChars="200" w:firstLine="31680"/>
        <w:rPr>
          <w:rFonts w:ascii="仿宋_GB2312" w:eastAsia="仿宋_GB2312"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b/>
          <w:bCs/>
          <w:kern w:val="0"/>
          <w:sz w:val="30"/>
          <w:szCs w:val="30"/>
        </w:rPr>
        <w:t>第三条</w:t>
      </w: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校园治安管理坚持“预防为主，突出重点”、“谁主管，谁负责”的原则，实行分级管理责任制，各部门密切配合，师生员工自觉参与的工作机制。</w:t>
      </w:r>
    </w:p>
    <w:p w:rsidR="005E5C25" w:rsidRPr="00FB7400" w:rsidRDefault="005E5C25" w:rsidP="00146DA1">
      <w:pPr>
        <w:widowControl/>
        <w:spacing w:line="300" w:lineRule="auto"/>
        <w:ind w:firstLineChars="200" w:firstLine="31680"/>
        <w:rPr>
          <w:rFonts w:ascii="仿宋_GB2312" w:eastAsia="仿宋_GB2312"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b/>
          <w:bCs/>
          <w:kern w:val="0"/>
          <w:sz w:val="30"/>
          <w:szCs w:val="30"/>
        </w:rPr>
        <w:t>第四条</w:t>
      </w: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凡属我校范围的师生员工、家属和外来人员都必须严格遵守本规定。</w:t>
      </w:r>
    </w:p>
    <w:p w:rsidR="005E5C25" w:rsidRPr="00FB7400" w:rsidRDefault="005E5C25" w:rsidP="00B204F6">
      <w:pPr>
        <w:widowControl/>
        <w:spacing w:before="312" w:after="312" w:line="300" w:lineRule="auto"/>
        <w:ind w:left="454"/>
        <w:jc w:val="center"/>
        <w:rPr>
          <w:rFonts w:ascii="仿宋_GB2312" w:eastAsia="仿宋_GB2312"/>
          <w:b/>
          <w:bCs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b/>
          <w:bCs/>
          <w:kern w:val="0"/>
          <w:sz w:val="30"/>
          <w:szCs w:val="30"/>
        </w:rPr>
        <w:t>第二章治安管理</w:t>
      </w:r>
    </w:p>
    <w:p w:rsidR="005E5C25" w:rsidRPr="00FB7400" w:rsidRDefault="005E5C25" w:rsidP="00B204F6">
      <w:pPr>
        <w:widowControl/>
        <w:spacing w:line="300" w:lineRule="auto"/>
        <w:ind w:firstLine="600"/>
        <w:jc w:val="left"/>
        <w:rPr>
          <w:rFonts w:ascii="仿宋_GB2312" w:eastAsia="仿宋_GB2312"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b/>
          <w:bCs/>
          <w:kern w:val="0"/>
          <w:sz w:val="30"/>
          <w:szCs w:val="30"/>
        </w:rPr>
        <w:t>第五条</w:t>
      </w: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学校各部门必须高度重视治安安全工作，教育本部门师生员工做好安全防范工作，发现问题和隐患应及时报告。</w:t>
      </w:r>
    </w:p>
    <w:p w:rsidR="005E5C25" w:rsidRPr="00FB7400" w:rsidRDefault="005E5C25" w:rsidP="00B204F6">
      <w:pPr>
        <w:widowControl/>
        <w:spacing w:line="300" w:lineRule="auto"/>
        <w:ind w:firstLine="600"/>
        <w:jc w:val="left"/>
        <w:rPr>
          <w:rFonts w:ascii="仿宋_GB2312" w:eastAsia="仿宋_GB2312"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b/>
          <w:bCs/>
          <w:kern w:val="0"/>
          <w:sz w:val="30"/>
          <w:szCs w:val="30"/>
        </w:rPr>
        <w:t>第六条</w:t>
      </w: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有下列侵犯公私财物行为之一的</w:t>
      </w:r>
      <w:r w:rsidRPr="00FB7400">
        <w:rPr>
          <w:rFonts w:ascii="仿宋_GB2312" w:eastAsia="仿宋_GB2312" w:cs="仿宋_GB2312"/>
          <w:kern w:val="0"/>
          <w:sz w:val="30"/>
          <w:szCs w:val="30"/>
        </w:rPr>
        <w:t>,</w:t>
      </w: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尚不够立案追究法律责任的，已造成经济损失者，造价赔偿，并给予相应的行政处理。</w:t>
      </w:r>
    </w:p>
    <w:p w:rsidR="005E5C25" w:rsidRPr="00FB7400" w:rsidRDefault="005E5C25" w:rsidP="00B204F6">
      <w:pPr>
        <w:widowControl/>
        <w:numPr>
          <w:ilvl w:val="0"/>
          <w:numId w:val="3"/>
        </w:numPr>
        <w:spacing w:line="300" w:lineRule="auto"/>
        <w:jc w:val="left"/>
        <w:rPr>
          <w:rFonts w:ascii="仿宋_GB2312" w:eastAsia="仿宋_GB2312"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偷窃少量公私财物，情节轻微的。</w:t>
      </w:r>
    </w:p>
    <w:p w:rsidR="005E5C25" w:rsidRPr="00FB7400" w:rsidRDefault="005E5C25" w:rsidP="00B204F6">
      <w:pPr>
        <w:widowControl/>
        <w:numPr>
          <w:ilvl w:val="0"/>
          <w:numId w:val="3"/>
        </w:numPr>
        <w:spacing w:line="300" w:lineRule="auto"/>
        <w:jc w:val="left"/>
        <w:rPr>
          <w:rFonts w:ascii="仿宋_GB2312" w:eastAsia="仿宋_GB2312"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骗取、敲诈或勒索他人少量财物的。</w:t>
      </w:r>
    </w:p>
    <w:p w:rsidR="005E5C25" w:rsidRPr="00FB7400" w:rsidRDefault="005E5C25" w:rsidP="00B204F6">
      <w:pPr>
        <w:widowControl/>
        <w:numPr>
          <w:ilvl w:val="0"/>
          <w:numId w:val="3"/>
        </w:numPr>
        <w:spacing w:line="300" w:lineRule="auto"/>
        <w:jc w:val="left"/>
        <w:rPr>
          <w:rFonts w:ascii="仿宋_GB2312" w:eastAsia="仿宋_GB2312"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冒名领取他人存款、汇款或邮件引发纠纷的。</w:t>
      </w:r>
    </w:p>
    <w:p w:rsidR="005E5C25" w:rsidRPr="00FB7400" w:rsidRDefault="005E5C25" w:rsidP="00B204F6">
      <w:pPr>
        <w:widowControl/>
        <w:spacing w:line="300" w:lineRule="auto"/>
        <w:ind w:firstLine="600"/>
        <w:jc w:val="left"/>
        <w:rPr>
          <w:rFonts w:ascii="仿宋_GB2312" w:eastAsia="仿宋_GB2312"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b/>
          <w:bCs/>
          <w:kern w:val="0"/>
          <w:sz w:val="30"/>
          <w:szCs w:val="30"/>
        </w:rPr>
        <w:t>第七条</w:t>
      </w: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有下列扰乱校园公共秩序行为之一的，造成经济损失的造价赔偿，并视情节给予相应行政处理。</w:t>
      </w:r>
    </w:p>
    <w:p w:rsidR="005E5C25" w:rsidRPr="00FB7400" w:rsidRDefault="005E5C25" w:rsidP="00B204F6">
      <w:pPr>
        <w:widowControl/>
        <w:spacing w:line="300" w:lineRule="auto"/>
        <w:ind w:firstLine="600"/>
        <w:jc w:val="left"/>
        <w:rPr>
          <w:rFonts w:ascii="仿宋_GB2312" w:eastAsia="仿宋_GB2312"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（一）在教室、食堂、图书馆、宿舍等公共场所不遵守有关规定，造成治安秩序混乱的。</w:t>
      </w:r>
    </w:p>
    <w:p w:rsidR="005E5C25" w:rsidRPr="00FB7400" w:rsidRDefault="005E5C25" w:rsidP="00B204F6">
      <w:pPr>
        <w:widowControl/>
        <w:spacing w:line="300" w:lineRule="auto"/>
        <w:ind w:firstLine="600"/>
        <w:jc w:val="left"/>
        <w:rPr>
          <w:rFonts w:ascii="仿宋_GB2312" w:eastAsia="仿宋_GB2312"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（二）在球类活动场所进行球类比赛活动妨碍比赛，不听劝告的。</w:t>
      </w:r>
    </w:p>
    <w:p w:rsidR="005E5C25" w:rsidRPr="00FB7400" w:rsidRDefault="005E5C25" w:rsidP="00B204F6">
      <w:pPr>
        <w:widowControl/>
        <w:spacing w:line="300" w:lineRule="auto"/>
        <w:ind w:firstLine="600"/>
        <w:jc w:val="left"/>
        <w:rPr>
          <w:rFonts w:ascii="仿宋_GB2312" w:eastAsia="仿宋_GB2312"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（三）制造谎言，煽动闹事的，散布谣言，引起严重后果的。</w:t>
      </w:r>
    </w:p>
    <w:p w:rsidR="005E5C25" w:rsidRPr="00FB7400" w:rsidRDefault="005E5C25" w:rsidP="00B204F6">
      <w:pPr>
        <w:widowControl/>
        <w:spacing w:line="300" w:lineRule="auto"/>
        <w:ind w:firstLine="600"/>
        <w:jc w:val="left"/>
        <w:rPr>
          <w:rFonts w:ascii="仿宋_GB2312" w:eastAsia="仿宋_GB2312" w:cs="仿宋_GB2312"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（四）未经有关部门许可而擅自组织与学校工作无关的集会、讲座等群体性活动的。</w:t>
      </w:r>
      <w:r w:rsidRPr="00FB7400">
        <w:rPr>
          <w:rFonts w:ascii="仿宋_GB2312" w:eastAsia="仿宋_GB2312" w:cs="仿宋_GB2312"/>
          <w:kern w:val="0"/>
          <w:sz w:val="30"/>
          <w:szCs w:val="30"/>
        </w:rPr>
        <w:t xml:space="preserve"> </w:t>
      </w:r>
    </w:p>
    <w:p w:rsidR="005E5C25" w:rsidRPr="00FB7400" w:rsidRDefault="005E5C25" w:rsidP="00B204F6">
      <w:pPr>
        <w:widowControl/>
        <w:spacing w:line="300" w:lineRule="auto"/>
        <w:ind w:firstLine="600"/>
        <w:jc w:val="left"/>
        <w:rPr>
          <w:rFonts w:ascii="仿宋_GB2312" w:eastAsia="仿宋_GB2312"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（五）未经学校房管部门或设计部门认可，擅自在墙壁打洞或采取其他方式改造房屋结构酿成不安全隐患的。</w:t>
      </w:r>
    </w:p>
    <w:p w:rsidR="005E5C25" w:rsidRPr="00FB7400" w:rsidRDefault="005E5C25" w:rsidP="007033C8">
      <w:pPr>
        <w:widowControl/>
        <w:spacing w:line="300" w:lineRule="auto"/>
        <w:ind w:firstLineChars="200" w:firstLine="31680"/>
        <w:jc w:val="left"/>
        <w:rPr>
          <w:rFonts w:ascii="仿宋_GB2312" w:eastAsia="仿宋_GB2312"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（六）寻衅滋事，结伙斗殴的，酗酒肇事未造成严重后果的。</w:t>
      </w:r>
    </w:p>
    <w:p w:rsidR="005E5C25" w:rsidRPr="00FB7400" w:rsidRDefault="005E5C25" w:rsidP="007033C8">
      <w:pPr>
        <w:widowControl/>
        <w:spacing w:line="300" w:lineRule="auto"/>
        <w:ind w:firstLine="600"/>
        <w:jc w:val="left"/>
        <w:rPr>
          <w:rFonts w:ascii="仿宋_GB2312" w:eastAsia="仿宋_GB2312"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b/>
          <w:bCs/>
          <w:kern w:val="0"/>
          <w:sz w:val="30"/>
          <w:szCs w:val="30"/>
        </w:rPr>
        <w:t>第八条</w:t>
      </w: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有下列违反安全防范管理行为之一，造成损失的，造价赔偿，并视情节轻重给予行政处理。</w:t>
      </w:r>
    </w:p>
    <w:p w:rsidR="005E5C25" w:rsidRPr="00FB7400" w:rsidRDefault="005E5C25" w:rsidP="00B204F6">
      <w:pPr>
        <w:widowControl/>
        <w:spacing w:line="300" w:lineRule="auto"/>
        <w:ind w:firstLine="600"/>
        <w:jc w:val="left"/>
        <w:rPr>
          <w:rFonts w:ascii="仿宋_GB2312" w:eastAsia="仿宋_GB2312"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（一）主持举办舞会、文艺演出、体育比赛等大型群体性活动，没有采取必要的安全措施，造成后果的。</w:t>
      </w:r>
    </w:p>
    <w:p w:rsidR="005E5C25" w:rsidRPr="00FB7400" w:rsidRDefault="005E5C25" w:rsidP="007033C8">
      <w:pPr>
        <w:widowControl/>
        <w:spacing w:line="300" w:lineRule="auto"/>
        <w:ind w:firstLineChars="200" w:firstLine="31680"/>
        <w:jc w:val="left"/>
        <w:rPr>
          <w:rFonts w:ascii="仿宋_GB2312" w:eastAsia="仿宋_GB2312"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（二）未经学校许可，组织学生或教职工集体活动影响公共安全或造成安全事故的。</w:t>
      </w:r>
    </w:p>
    <w:p w:rsidR="005E5C25" w:rsidRPr="00FB7400" w:rsidRDefault="005E5C25" w:rsidP="00B204F6">
      <w:pPr>
        <w:widowControl/>
        <w:spacing w:line="300" w:lineRule="auto"/>
        <w:ind w:firstLine="600"/>
        <w:jc w:val="left"/>
        <w:rPr>
          <w:rFonts w:ascii="仿宋_GB2312" w:eastAsia="仿宋_GB2312"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（三）责任人离开工作岗位未关锁门窗，酿成财物被盗的。</w:t>
      </w:r>
    </w:p>
    <w:p w:rsidR="005E5C25" w:rsidRPr="00FB7400" w:rsidRDefault="005E5C25" w:rsidP="00B204F6">
      <w:pPr>
        <w:widowControl/>
        <w:spacing w:line="300" w:lineRule="auto"/>
        <w:ind w:firstLine="600"/>
        <w:jc w:val="left"/>
        <w:rPr>
          <w:rFonts w:ascii="仿宋_GB2312" w:eastAsia="仿宋_GB2312"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（四）责任人离开工作岗位未按规程切断电源，造成设备损坏或酿成火灾事故的。</w:t>
      </w:r>
    </w:p>
    <w:p w:rsidR="005E5C25" w:rsidRPr="00FB7400" w:rsidRDefault="005E5C25" w:rsidP="007033C8">
      <w:pPr>
        <w:widowControl/>
        <w:spacing w:line="300" w:lineRule="auto"/>
        <w:ind w:leftChars="230" w:left="31680" w:firstLineChars="50" w:firstLine="31680"/>
        <w:jc w:val="left"/>
        <w:rPr>
          <w:rFonts w:ascii="仿宋_GB2312" w:eastAsia="仿宋_GB2312"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（五）责任人离开工作岗位未关好水源，酿成水患致使财物遭受损失的。</w:t>
      </w:r>
    </w:p>
    <w:p w:rsidR="005E5C25" w:rsidRPr="00FB7400" w:rsidRDefault="005E5C25" w:rsidP="00B204F6">
      <w:pPr>
        <w:widowControl/>
        <w:spacing w:line="300" w:lineRule="auto"/>
        <w:ind w:firstLine="600"/>
        <w:jc w:val="left"/>
        <w:rPr>
          <w:rFonts w:ascii="仿宋_GB2312" w:eastAsia="仿宋_GB2312"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（六）贵重仪器、设备（特别是可变为民用的电器设备）没有按照管理规定使用和保管而造成遗失、被盗或损坏的。</w:t>
      </w:r>
    </w:p>
    <w:p w:rsidR="005E5C25" w:rsidRPr="00FB7400" w:rsidRDefault="005E5C25" w:rsidP="00B204F6">
      <w:pPr>
        <w:widowControl/>
        <w:spacing w:line="300" w:lineRule="auto"/>
        <w:ind w:firstLine="600"/>
        <w:jc w:val="left"/>
        <w:rPr>
          <w:rFonts w:ascii="仿宋_GB2312" w:eastAsia="仿宋_GB2312"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（七）对现金、重要票据、票证等不按照财务管理规定保管存放，造成丢失或被盗的。</w:t>
      </w:r>
    </w:p>
    <w:p w:rsidR="005E5C25" w:rsidRPr="00FB7400" w:rsidRDefault="005E5C25" w:rsidP="00B204F6">
      <w:pPr>
        <w:widowControl/>
        <w:spacing w:line="300" w:lineRule="auto"/>
        <w:ind w:firstLine="600"/>
        <w:jc w:val="left"/>
        <w:rPr>
          <w:rFonts w:ascii="仿宋_GB2312" w:eastAsia="仿宋_GB2312"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b/>
          <w:bCs/>
          <w:kern w:val="0"/>
          <w:sz w:val="30"/>
          <w:szCs w:val="30"/>
        </w:rPr>
        <w:t>第九条</w:t>
      </w: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有下列违反校园人口管理行为之一的，除将流动人口劝其出校园外，对容留居住的当事人、责任人可视情节给予相应行政处理。</w:t>
      </w:r>
    </w:p>
    <w:p w:rsidR="005E5C25" w:rsidRPr="00FB7400" w:rsidRDefault="005E5C25" w:rsidP="00B204F6">
      <w:pPr>
        <w:widowControl/>
        <w:spacing w:line="300" w:lineRule="auto"/>
        <w:ind w:firstLine="600"/>
        <w:jc w:val="left"/>
        <w:rPr>
          <w:rFonts w:ascii="仿宋_GB2312" w:eastAsia="仿宋_GB2312"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（一）在学生宿舍或其他公共场所私自留宿外来人员的。</w:t>
      </w:r>
    </w:p>
    <w:p w:rsidR="005E5C25" w:rsidRPr="00FB7400" w:rsidRDefault="005E5C25" w:rsidP="00B204F6">
      <w:pPr>
        <w:widowControl/>
        <w:spacing w:line="300" w:lineRule="auto"/>
        <w:ind w:firstLine="600"/>
        <w:jc w:val="left"/>
        <w:rPr>
          <w:rFonts w:ascii="仿宋_GB2312" w:eastAsia="仿宋_GB2312"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（二）校内招待所、宾馆没有按规定登记而让其住宿的。</w:t>
      </w:r>
    </w:p>
    <w:p w:rsidR="005E5C25" w:rsidRPr="00FB7400" w:rsidRDefault="005E5C25" w:rsidP="00B204F6">
      <w:pPr>
        <w:widowControl/>
        <w:spacing w:line="300" w:lineRule="auto"/>
        <w:ind w:firstLine="600"/>
        <w:jc w:val="left"/>
        <w:rPr>
          <w:rFonts w:ascii="仿宋_GB2312" w:eastAsia="仿宋_GB2312"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（三）未向学校有关部门报告和登记，将校内私人住宅长期（一个月以上）借给或出租给学校以外人员居住的。</w:t>
      </w:r>
    </w:p>
    <w:p w:rsidR="005E5C25" w:rsidRPr="00FB7400" w:rsidRDefault="005E5C25" w:rsidP="00B204F6">
      <w:pPr>
        <w:widowControl/>
        <w:ind w:firstLine="600"/>
        <w:rPr>
          <w:rFonts w:ascii="仿宋_GB2312" w:eastAsia="仿宋_GB2312"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（四）使用临时工或容留其他暂住人员不按规定报告登记的。</w:t>
      </w:r>
    </w:p>
    <w:p w:rsidR="005E5C25" w:rsidRPr="00FB7400" w:rsidRDefault="005E5C25" w:rsidP="00B204F6">
      <w:pPr>
        <w:widowControl/>
        <w:ind w:firstLine="600"/>
        <w:rPr>
          <w:rFonts w:ascii="仿宋_GB2312" w:eastAsia="仿宋_GB2312"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b/>
          <w:bCs/>
          <w:kern w:val="0"/>
          <w:sz w:val="30"/>
          <w:szCs w:val="30"/>
        </w:rPr>
        <w:t>第十条</w:t>
      </w: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有下列损坏校园设施行为之一的，按被损坏物价值的造价赔偿，并给予相应的行政处理。</w:t>
      </w:r>
    </w:p>
    <w:p w:rsidR="005E5C25" w:rsidRPr="00FB7400" w:rsidRDefault="005E5C25" w:rsidP="00C937E5">
      <w:pPr>
        <w:widowControl/>
        <w:ind w:leftChars="229" w:left="31680" w:firstLineChars="50" w:firstLine="31680"/>
        <w:jc w:val="left"/>
        <w:rPr>
          <w:rFonts w:ascii="仿宋_GB2312" w:eastAsia="仿宋_GB2312"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（一）损坏水、电、气等公共设施的。</w:t>
      </w:r>
    </w:p>
    <w:p w:rsidR="005E5C25" w:rsidRPr="00FB7400" w:rsidRDefault="005E5C25" w:rsidP="00B204F6">
      <w:pPr>
        <w:widowControl/>
        <w:ind w:firstLine="600"/>
        <w:jc w:val="left"/>
        <w:rPr>
          <w:rFonts w:ascii="仿宋_GB2312" w:eastAsia="仿宋_GB2312"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（二）损坏宣传橱窗、永久性标语牌或交通标志的。</w:t>
      </w:r>
    </w:p>
    <w:p w:rsidR="005E5C25" w:rsidRPr="00FB7400" w:rsidRDefault="005E5C25" w:rsidP="00C339A4">
      <w:pPr>
        <w:widowControl/>
        <w:ind w:firstLine="600"/>
        <w:rPr>
          <w:rFonts w:ascii="仿宋_GB2312" w:eastAsia="仿宋_GB2312"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（三）在公共场所的桌椅、图板、墙壁等设备上乱刻乱划造成损坏和不良影响的。</w:t>
      </w:r>
    </w:p>
    <w:p w:rsidR="005E5C25" w:rsidRPr="00FB7400" w:rsidRDefault="005E5C25" w:rsidP="00C339A4">
      <w:pPr>
        <w:widowControl/>
        <w:ind w:firstLine="600"/>
        <w:rPr>
          <w:rFonts w:ascii="仿宋_GB2312" w:eastAsia="仿宋_GB2312"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（四）校园周边围墙打洞穿行或翻越围墙的</w:t>
      </w:r>
      <w:r w:rsidRPr="00FB7400">
        <w:rPr>
          <w:rFonts w:ascii="仿宋_GB2312" w:eastAsia="仿宋_GB2312" w:cs="仿宋_GB2312" w:hint="eastAsia"/>
          <w:b/>
          <w:bCs/>
          <w:kern w:val="0"/>
          <w:sz w:val="30"/>
          <w:szCs w:val="30"/>
        </w:rPr>
        <w:t>。</w:t>
      </w:r>
    </w:p>
    <w:p w:rsidR="005E5C25" w:rsidRPr="00FB7400" w:rsidRDefault="005E5C25" w:rsidP="00B204F6">
      <w:pPr>
        <w:widowControl/>
        <w:ind w:firstLine="600"/>
        <w:jc w:val="left"/>
        <w:rPr>
          <w:rFonts w:ascii="仿宋_GB2312" w:eastAsia="仿宋_GB2312"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b/>
          <w:bCs/>
          <w:kern w:val="0"/>
          <w:sz w:val="30"/>
          <w:szCs w:val="30"/>
        </w:rPr>
        <w:t>第十一条</w:t>
      </w: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有下列违反校园精神文明建设管理行为之一的，校内师生员工可视情节给予一定的行政处分，校外人员可视情节移交相关部门处理。</w:t>
      </w:r>
    </w:p>
    <w:p w:rsidR="005E5C25" w:rsidRPr="00FB7400" w:rsidRDefault="005E5C25" w:rsidP="00B204F6">
      <w:pPr>
        <w:widowControl/>
        <w:ind w:firstLine="465"/>
        <w:jc w:val="left"/>
        <w:rPr>
          <w:rFonts w:ascii="仿宋_GB2312" w:eastAsia="仿宋_GB2312"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（一）以脏话骂人，侮辱他人酿成后果的。</w:t>
      </w:r>
    </w:p>
    <w:p w:rsidR="005E5C25" w:rsidRPr="00FB7400" w:rsidRDefault="005E5C25" w:rsidP="00B204F6">
      <w:pPr>
        <w:widowControl/>
        <w:ind w:firstLine="465"/>
        <w:jc w:val="left"/>
        <w:rPr>
          <w:rFonts w:ascii="仿宋_GB2312" w:eastAsia="仿宋_GB2312"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（二）采取侮辱谩骂或其他过激行为干扰、阻碍治安管理人员执行公务尚未使用暴力手段的。</w:t>
      </w:r>
    </w:p>
    <w:p w:rsidR="005E5C25" w:rsidRPr="00FB7400" w:rsidRDefault="005E5C25" w:rsidP="00B204F6">
      <w:pPr>
        <w:widowControl/>
        <w:ind w:firstLine="465"/>
        <w:jc w:val="left"/>
        <w:rPr>
          <w:rFonts w:ascii="仿宋_GB2312" w:eastAsia="仿宋_GB2312"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（三）在校园道路或公共活动场所随地吐痰、乱倒垃圾、污水、粪便的。</w:t>
      </w:r>
    </w:p>
    <w:p w:rsidR="005E5C25" w:rsidRPr="00FB7400" w:rsidRDefault="005E5C25" w:rsidP="00B204F6">
      <w:pPr>
        <w:widowControl/>
        <w:ind w:firstLine="465"/>
        <w:jc w:val="left"/>
        <w:rPr>
          <w:rFonts w:ascii="仿宋_GB2312" w:eastAsia="仿宋_GB2312"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（四）从楼上向下倾倒垃圾、污水和丢扔其它物体的。</w:t>
      </w:r>
    </w:p>
    <w:p w:rsidR="005E5C25" w:rsidRPr="00FB7400" w:rsidRDefault="005E5C25" w:rsidP="00B204F6">
      <w:pPr>
        <w:widowControl/>
        <w:ind w:firstLine="465"/>
        <w:jc w:val="left"/>
        <w:rPr>
          <w:rFonts w:ascii="仿宋_GB2312" w:eastAsia="仿宋_GB2312"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（五）随意张贴商业信息广告宣传品的。</w:t>
      </w:r>
    </w:p>
    <w:p w:rsidR="005E5C25" w:rsidRPr="00FB7400" w:rsidRDefault="005E5C25" w:rsidP="00B204F6">
      <w:pPr>
        <w:widowControl/>
        <w:ind w:firstLine="465"/>
        <w:jc w:val="left"/>
        <w:rPr>
          <w:rFonts w:ascii="仿宋_GB2312" w:eastAsia="仿宋_GB2312"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（六）携带宠物（猫、狗）或其它禽畜在校园内溜放游玩，影响环境卫生的。</w:t>
      </w:r>
    </w:p>
    <w:p w:rsidR="005E5C25" w:rsidRPr="00FB7400" w:rsidRDefault="005E5C25" w:rsidP="00B204F6">
      <w:pPr>
        <w:widowControl/>
        <w:ind w:firstLine="465"/>
        <w:jc w:val="left"/>
        <w:rPr>
          <w:rFonts w:ascii="仿宋_GB2312" w:eastAsia="仿宋_GB2312"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（七）擅自砍伐校园竹木或偷挖、搬移花卉的。</w:t>
      </w:r>
    </w:p>
    <w:p w:rsidR="005E5C25" w:rsidRPr="00FB7400" w:rsidRDefault="005E5C25" w:rsidP="00B204F6">
      <w:pPr>
        <w:widowControl/>
        <w:ind w:firstLine="465"/>
        <w:jc w:val="left"/>
        <w:rPr>
          <w:rFonts w:ascii="仿宋_GB2312" w:eastAsia="仿宋_GB2312"/>
          <w:b/>
          <w:bCs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（八）攀摘、损坏、践踏校园花草树木或绿篱草坪的</w:t>
      </w:r>
      <w:r w:rsidRPr="00FB7400">
        <w:rPr>
          <w:rFonts w:ascii="仿宋_GB2312" w:eastAsia="仿宋_GB2312" w:cs="仿宋_GB2312" w:hint="eastAsia"/>
          <w:b/>
          <w:bCs/>
          <w:kern w:val="0"/>
          <w:sz w:val="30"/>
          <w:szCs w:val="30"/>
        </w:rPr>
        <w:t>。</w:t>
      </w:r>
    </w:p>
    <w:p w:rsidR="005E5C25" w:rsidRPr="00FB7400" w:rsidRDefault="005E5C25" w:rsidP="00B204F6">
      <w:pPr>
        <w:widowControl/>
        <w:spacing w:line="300" w:lineRule="auto"/>
        <w:ind w:firstLine="600"/>
        <w:jc w:val="left"/>
        <w:rPr>
          <w:rFonts w:ascii="仿宋_GB2312" w:eastAsia="仿宋_GB2312"/>
          <w:b/>
          <w:bCs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b/>
          <w:bCs/>
          <w:kern w:val="0"/>
          <w:sz w:val="30"/>
          <w:szCs w:val="30"/>
        </w:rPr>
        <w:t>第十二条</w:t>
      </w: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有下列违反校门门卫管理制度行为之一的给予相应行政处理，校外人员移送相关部门处理。</w:t>
      </w:r>
    </w:p>
    <w:p w:rsidR="005E5C25" w:rsidRPr="00FB7400" w:rsidRDefault="005E5C25" w:rsidP="00146DA1">
      <w:pPr>
        <w:widowControl/>
        <w:spacing w:line="300" w:lineRule="auto"/>
        <w:ind w:firstLineChars="150" w:firstLine="31680"/>
        <w:jc w:val="left"/>
        <w:rPr>
          <w:rFonts w:ascii="仿宋_GB2312" w:eastAsia="仿宋_GB2312"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（一）违反《校门出入管理制度》经制止不听的。</w:t>
      </w:r>
    </w:p>
    <w:p w:rsidR="005E5C25" w:rsidRPr="00FB7400" w:rsidRDefault="005E5C25" w:rsidP="007033C8">
      <w:pPr>
        <w:widowControl/>
        <w:spacing w:line="300" w:lineRule="auto"/>
        <w:ind w:leftChars="230" w:left="31680" w:firstLineChars="50" w:firstLine="31680"/>
        <w:jc w:val="left"/>
        <w:rPr>
          <w:rFonts w:ascii="仿宋_GB2312" w:eastAsia="仿宋_GB2312"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（二）破坏校门设施或故意在校门门卫室寻衅滋事的。</w:t>
      </w:r>
    </w:p>
    <w:p w:rsidR="005E5C25" w:rsidRPr="00FB7400" w:rsidRDefault="005E5C25" w:rsidP="007033C8">
      <w:pPr>
        <w:widowControl/>
        <w:spacing w:line="300" w:lineRule="auto"/>
        <w:ind w:leftChars="230" w:left="31680" w:firstLineChars="50" w:firstLine="31680"/>
        <w:jc w:val="left"/>
        <w:rPr>
          <w:rFonts w:ascii="仿宋_GB2312" w:eastAsia="仿宋_GB2312"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（三）携带物品出校门时拒绝接受检查登记的。</w:t>
      </w:r>
    </w:p>
    <w:p w:rsidR="005E5C25" w:rsidRPr="00FB7400" w:rsidRDefault="005E5C25" w:rsidP="007033C8">
      <w:pPr>
        <w:widowControl/>
        <w:spacing w:line="300" w:lineRule="auto"/>
        <w:ind w:leftChars="230" w:left="31680" w:firstLineChars="50" w:firstLine="31680"/>
        <w:jc w:val="left"/>
        <w:rPr>
          <w:rFonts w:ascii="仿宋_GB2312" w:eastAsia="仿宋_GB2312"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（四）违章携带易燃、易爆、剧毒以及其他违禁品进校门不听劝阻的。</w:t>
      </w:r>
    </w:p>
    <w:p w:rsidR="005E5C25" w:rsidRPr="00FB7400" w:rsidRDefault="005E5C25" w:rsidP="00B204F6">
      <w:pPr>
        <w:widowControl/>
        <w:ind w:firstLine="600"/>
        <w:rPr>
          <w:rFonts w:ascii="仿宋_GB2312" w:eastAsia="仿宋_GB2312"/>
          <w:b/>
          <w:bCs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b/>
          <w:bCs/>
          <w:kern w:val="0"/>
          <w:sz w:val="30"/>
          <w:szCs w:val="30"/>
        </w:rPr>
        <w:t>第十三条</w:t>
      </w: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校园内严厉禁止下列行为：</w:t>
      </w:r>
    </w:p>
    <w:p w:rsidR="005E5C25" w:rsidRPr="00FB7400" w:rsidRDefault="005E5C25" w:rsidP="00B204F6">
      <w:pPr>
        <w:widowControl/>
        <w:ind w:firstLine="600"/>
        <w:rPr>
          <w:rFonts w:ascii="仿宋_GB2312" w:eastAsia="仿宋_GB2312"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（一）非法传销。</w:t>
      </w:r>
    </w:p>
    <w:p w:rsidR="005E5C25" w:rsidRPr="00FB7400" w:rsidRDefault="005E5C25" w:rsidP="00B204F6">
      <w:pPr>
        <w:widowControl/>
        <w:ind w:firstLine="600"/>
        <w:rPr>
          <w:rFonts w:ascii="仿宋_GB2312" w:eastAsia="仿宋_GB2312"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（二）进行邪教、封建迷信活动。</w:t>
      </w:r>
    </w:p>
    <w:p w:rsidR="005E5C25" w:rsidRPr="00FB7400" w:rsidRDefault="005E5C25" w:rsidP="00B204F6">
      <w:pPr>
        <w:widowControl/>
        <w:ind w:firstLine="600"/>
        <w:rPr>
          <w:rFonts w:ascii="仿宋_GB2312" w:eastAsia="仿宋_GB2312"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（三）从事或者参与有损大学师生形象、有损社会公德的活动。</w:t>
      </w:r>
    </w:p>
    <w:p w:rsidR="005E5C25" w:rsidRPr="00FB7400" w:rsidRDefault="005E5C25" w:rsidP="00B204F6">
      <w:pPr>
        <w:widowControl/>
        <w:ind w:firstLine="600"/>
        <w:rPr>
          <w:rFonts w:ascii="仿宋_GB2312" w:eastAsia="仿宋_GB2312"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（四）赌博或者为赌博提供条件的。</w:t>
      </w:r>
    </w:p>
    <w:p w:rsidR="005E5C25" w:rsidRPr="00FB7400" w:rsidRDefault="005E5C25" w:rsidP="00B204F6">
      <w:pPr>
        <w:widowControl/>
        <w:ind w:firstLine="600"/>
        <w:rPr>
          <w:rFonts w:ascii="仿宋_GB2312" w:eastAsia="仿宋_GB2312"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（五）制作、复制、出售、出租或者传播淫书、淫画、淫秽录像或者其它淫秽物品的。</w:t>
      </w:r>
    </w:p>
    <w:p w:rsidR="005E5C25" w:rsidRPr="00FB7400" w:rsidRDefault="005E5C25" w:rsidP="00146DA1">
      <w:pPr>
        <w:widowControl/>
        <w:ind w:leftChars="216" w:left="31680" w:firstLineChars="50" w:firstLine="31680"/>
        <w:rPr>
          <w:rFonts w:ascii="仿宋_GB2312" w:eastAsia="仿宋_GB2312"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（六）吸毒的。</w:t>
      </w:r>
    </w:p>
    <w:p w:rsidR="005E5C25" w:rsidRPr="00FB7400" w:rsidRDefault="005E5C25" w:rsidP="00493B51">
      <w:pPr>
        <w:widowControl/>
        <w:spacing w:before="312" w:after="312" w:line="300" w:lineRule="auto"/>
        <w:ind w:firstLine="454"/>
        <w:jc w:val="center"/>
        <w:rPr>
          <w:rFonts w:ascii="仿宋_GB2312" w:eastAsia="仿宋_GB2312"/>
          <w:b/>
          <w:bCs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b/>
          <w:bCs/>
          <w:kern w:val="0"/>
          <w:sz w:val="30"/>
          <w:szCs w:val="30"/>
        </w:rPr>
        <w:t>第三章交通安全管理</w:t>
      </w:r>
    </w:p>
    <w:p w:rsidR="005E5C25" w:rsidRPr="00FB7400" w:rsidRDefault="005E5C25" w:rsidP="00146DA1">
      <w:pPr>
        <w:widowControl/>
        <w:tabs>
          <w:tab w:val="left" w:pos="1800"/>
        </w:tabs>
        <w:spacing w:before="312" w:after="312" w:line="300" w:lineRule="auto"/>
        <w:ind w:firstLine="454"/>
        <w:rPr>
          <w:rFonts w:ascii="仿宋_GB2312" w:eastAsia="仿宋_GB2312"/>
          <w:b/>
          <w:bCs/>
          <w:kern w:val="0"/>
          <w:sz w:val="30"/>
          <w:szCs w:val="30"/>
        </w:rPr>
      </w:pPr>
      <w:r w:rsidRPr="00FB7400">
        <w:rPr>
          <w:rFonts w:ascii="仿宋_GB2312" w:eastAsia="仿宋_GB2312" w:cs="仿宋_GB2312"/>
          <w:b/>
          <w:bCs/>
          <w:kern w:val="0"/>
          <w:sz w:val="30"/>
          <w:szCs w:val="30"/>
        </w:rPr>
        <w:t xml:space="preserve"> </w:t>
      </w:r>
      <w:r w:rsidRPr="00FB7400">
        <w:rPr>
          <w:rFonts w:ascii="仿宋_GB2312" w:eastAsia="仿宋_GB2312" w:cs="仿宋_GB2312" w:hint="eastAsia"/>
          <w:b/>
          <w:bCs/>
          <w:kern w:val="0"/>
          <w:sz w:val="30"/>
          <w:szCs w:val="30"/>
        </w:rPr>
        <w:t>第十四条进入校区的</w:t>
      </w: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一切车辆及人员，必须严格遵守《中华人民共和国道路交通安全法》。</w:t>
      </w:r>
    </w:p>
    <w:p w:rsidR="005E5C25" w:rsidRPr="00FB7400" w:rsidRDefault="005E5C25" w:rsidP="00CE5836">
      <w:pPr>
        <w:widowControl/>
        <w:spacing w:line="300" w:lineRule="auto"/>
        <w:ind w:firstLineChars="200" w:firstLine="31680"/>
        <w:rPr>
          <w:rFonts w:ascii="仿宋_GB2312" w:eastAsia="仿宋_GB2312"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b/>
          <w:bCs/>
          <w:kern w:val="0"/>
          <w:sz w:val="30"/>
          <w:szCs w:val="30"/>
        </w:rPr>
        <w:t>第十五条</w:t>
      </w: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机动车辆驶入校园应按交通标志慢速行驶，限速</w:t>
      </w:r>
      <w:r w:rsidRPr="00FB7400">
        <w:rPr>
          <w:rFonts w:ascii="仿宋_GB2312" w:eastAsia="仿宋_GB2312" w:cs="仿宋_GB2312"/>
          <w:kern w:val="0"/>
          <w:sz w:val="30"/>
          <w:szCs w:val="30"/>
        </w:rPr>
        <w:t>15</w:t>
      </w: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公里，同时应主动避让行人，禁止在教学办公区域鸣笛。</w:t>
      </w:r>
    </w:p>
    <w:p w:rsidR="005E5C25" w:rsidRPr="00FB7400" w:rsidRDefault="005E5C25" w:rsidP="007033C8">
      <w:pPr>
        <w:widowControl/>
        <w:shd w:val="clear" w:color="auto" w:fill="FAFAFA"/>
        <w:spacing w:line="360" w:lineRule="atLeast"/>
        <w:ind w:firstLineChars="200" w:firstLine="31680"/>
        <w:jc w:val="left"/>
        <w:rPr>
          <w:rFonts w:ascii="仿宋_GB2312" w:eastAsia="仿宋_GB2312"/>
          <w:sz w:val="32"/>
          <w:szCs w:val="32"/>
        </w:rPr>
      </w:pPr>
      <w:r w:rsidRPr="00FB7400">
        <w:rPr>
          <w:rFonts w:ascii="仿宋_GB2312" w:eastAsia="仿宋_GB2312" w:cs="仿宋_GB2312" w:hint="eastAsia"/>
          <w:b/>
          <w:bCs/>
          <w:kern w:val="0"/>
          <w:sz w:val="30"/>
          <w:szCs w:val="30"/>
        </w:rPr>
        <w:t>第十六条</w:t>
      </w:r>
      <w:r w:rsidRPr="00FB7400">
        <w:rPr>
          <w:rFonts w:ascii="仿宋_GB2312" w:eastAsia="仿宋_GB2312" w:cs="仿宋_GB2312" w:hint="eastAsia"/>
          <w:sz w:val="32"/>
          <w:szCs w:val="32"/>
        </w:rPr>
        <w:t>校外车辆进入校区，需停车接受询问登记，说明办事理由、接洽部门和联系人。门卫值班人员电话联系确认后，暂压有效证件，出校门时返还。</w:t>
      </w:r>
    </w:p>
    <w:p w:rsidR="005E5C25" w:rsidRPr="00FB7400" w:rsidRDefault="005E5C25" w:rsidP="00CE5836">
      <w:pPr>
        <w:widowControl/>
        <w:spacing w:line="300" w:lineRule="auto"/>
        <w:ind w:firstLineChars="200" w:firstLine="31680"/>
        <w:rPr>
          <w:rFonts w:ascii="仿宋_GB2312" w:eastAsia="仿宋_GB2312"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b/>
          <w:bCs/>
          <w:kern w:val="0"/>
          <w:sz w:val="30"/>
          <w:szCs w:val="30"/>
        </w:rPr>
        <w:t>第十七条</w:t>
      </w:r>
      <w:r w:rsidRPr="00FB7400">
        <w:rPr>
          <w:rFonts w:ascii="仿宋_GB2312" w:eastAsia="仿宋_GB2312" w:cs="仿宋_GB2312" w:hint="eastAsia"/>
          <w:sz w:val="32"/>
          <w:szCs w:val="32"/>
        </w:rPr>
        <w:t>载有货物的车辆出校门，需停车接受检查和登记，凭相关部门开据的有效证明予以放行。</w:t>
      </w:r>
      <w:r w:rsidRPr="00FB7400">
        <w:rPr>
          <w:rFonts w:ascii="仿宋_GB2312" w:eastAsia="仿宋_GB2312" w:cs="仿宋_GB2312"/>
          <w:sz w:val="32"/>
          <w:szCs w:val="32"/>
        </w:rPr>
        <w:t xml:space="preserve">  </w:t>
      </w:r>
    </w:p>
    <w:p w:rsidR="005E5C25" w:rsidRPr="00FB7400" w:rsidRDefault="005E5C25" w:rsidP="007033C8">
      <w:pPr>
        <w:widowControl/>
        <w:shd w:val="clear" w:color="auto" w:fill="FAFAFA"/>
        <w:spacing w:line="360" w:lineRule="atLeast"/>
        <w:ind w:firstLineChars="200" w:firstLine="31680"/>
        <w:jc w:val="left"/>
        <w:rPr>
          <w:rFonts w:ascii="仿宋_GB2312" w:eastAsia="仿宋_GB2312"/>
          <w:sz w:val="32"/>
          <w:szCs w:val="32"/>
        </w:rPr>
      </w:pPr>
      <w:r w:rsidRPr="00FB7400">
        <w:rPr>
          <w:rFonts w:ascii="仿宋_GB2312" w:eastAsia="仿宋_GB2312" w:cs="仿宋_GB2312" w:hint="eastAsia"/>
          <w:b/>
          <w:bCs/>
          <w:kern w:val="0"/>
          <w:sz w:val="30"/>
          <w:szCs w:val="30"/>
        </w:rPr>
        <w:t>第十八条</w:t>
      </w:r>
      <w:r w:rsidRPr="00FB7400">
        <w:rPr>
          <w:rFonts w:ascii="仿宋_GB2312" w:eastAsia="仿宋_GB2312" w:cs="仿宋_GB2312" w:hint="eastAsia"/>
          <w:sz w:val="32"/>
          <w:szCs w:val="32"/>
        </w:rPr>
        <w:t>校园内禁止一切练习驾驶技术的行为。</w:t>
      </w:r>
    </w:p>
    <w:p w:rsidR="005E5C25" w:rsidRPr="00FB7400" w:rsidRDefault="005E5C25" w:rsidP="007033C8">
      <w:pPr>
        <w:widowControl/>
        <w:shd w:val="clear" w:color="auto" w:fill="FAFAFA"/>
        <w:spacing w:line="360" w:lineRule="atLeast"/>
        <w:ind w:firstLineChars="200" w:firstLine="31680"/>
        <w:jc w:val="left"/>
        <w:rPr>
          <w:rFonts w:ascii="仿宋_GB2312" w:eastAsia="仿宋_GB2312"/>
          <w:sz w:val="32"/>
          <w:szCs w:val="32"/>
        </w:rPr>
      </w:pPr>
      <w:r w:rsidRPr="00FB7400">
        <w:rPr>
          <w:rFonts w:ascii="仿宋_GB2312" w:eastAsia="仿宋_GB2312" w:cs="仿宋_GB2312" w:hint="eastAsia"/>
          <w:b/>
          <w:bCs/>
          <w:kern w:val="0"/>
          <w:sz w:val="30"/>
          <w:szCs w:val="30"/>
        </w:rPr>
        <w:t>第十九条</w:t>
      </w:r>
      <w:r w:rsidRPr="00FB7400">
        <w:rPr>
          <w:rFonts w:ascii="仿宋_GB2312" w:eastAsia="仿宋_GB2312" w:cs="仿宋_GB2312" w:hint="eastAsia"/>
          <w:sz w:val="32"/>
          <w:szCs w:val="32"/>
        </w:rPr>
        <w:t>校园停车必须按指定位置停放，同时按照规定车头朝向一致。</w:t>
      </w:r>
    </w:p>
    <w:p w:rsidR="005E5C25" w:rsidRPr="00FB7400" w:rsidRDefault="005E5C25" w:rsidP="007033C8">
      <w:pPr>
        <w:widowControl/>
        <w:shd w:val="clear" w:color="auto" w:fill="FAFAFA"/>
        <w:spacing w:line="360" w:lineRule="atLeast"/>
        <w:ind w:firstLineChars="200" w:firstLine="31680"/>
        <w:jc w:val="left"/>
        <w:rPr>
          <w:rFonts w:ascii="仿宋_GB2312" w:eastAsia="仿宋_GB2312"/>
          <w:sz w:val="32"/>
          <w:szCs w:val="32"/>
        </w:rPr>
      </w:pPr>
      <w:r w:rsidRPr="00FB7400">
        <w:rPr>
          <w:rFonts w:ascii="仿宋_GB2312" w:eastAsia="仿宋_GB2312" w:cs="仿宋_GB2312" w:hint="eastAsia"/>
          <w:b/>
          <w:bCs/>
          <w:kern w:val="0"/>
          <w:sz w:val="30"/>
          <w:szCs w:val="30"/>
        </w:rPr>
        <w:t>第二十条</w:t>
      </w:r>
      <w:r w:rsidRPr="00FB7400">
        <w:rPr>
          <w:rFonts w:ascii="仿宋_GB2312" w:eastAsia="仿宋_GB2312" w:cs="仿宋_GB2312" w:hint="eastAsia"/>
          <w:sz w:val="32"/>
          <w:szCs w:val="32"/>
        </w:rPr>
        <w:t>处罚</w:t>
      </w:r>
    </w:p>
    <w:p w:rsidR="005E5C25" w:rsidRPr="00FB7400" w:rsidRDefault="005E5C25" w:rsidP="007033C8">
      <w:pPr>
        <w:widowControl/>
        <w:shd w:val="clear" w:color="auto" w:fill="FAFAFA"/>
        <w:spacing w:line="360" w:lineRule="atLeast"/>
        <w:ind w:firstLineChars="200" w:firstLine="31680"/>
        <w:jc w:val="left"/>
        <w:rPr>
          <w:rFonts w:ascii="仿宋_GB2312" w:eastAsia="仿宋_GB2312"/>
          <w:sz w:val="32"/>
          <w:szCs w:val="32"/>
        </w:rPr>
      </w:pPr>
      <w:r w:rsidRPr="00FB7400">
        <w:rPr>
          <w:rFonts w:ascii="仿宋_GB2312" w:eastAsia="仿宋_GB2312" w:cs="仿宋_GB2312"/>
          <w:sz w:val="32"/>
          <w:szCs w:val="32"/>
        </w:rPr>
        <w:t>1</w:t>
      </w:r>
      <w:r w:rsidRPr="00FB7400">
        <w:rPr>
          <w:rFonts w:ascii="仿宋_GB2312" w:eastAsia="仿宋_GB2312" w:cs="仿宋_GB2312" w:hint="eastAsia"/>
          <w:sz w:val="32"/>
          <w:szCs w:val="32"/>
        </w:rPr>
        <w:t>、对教职员工占道乱停乱放车辆，保卫处值班人员进行拍照取证，处罚</w:t>
      </w:r>
      <w:r w:rsidRPr="00FB7400">
        <w:rPr>
          <w:rFonts w:ascii="仿宋_GB2312" w:eastAsia="仿宋_GB2312" w:cs="仿宋_GB2312"/>
          <w:sz w:val="32"/>
          <w:szCs w:val="32"/>
        </w:rPr>
        <w:t>20</w:t>
      </w:r>
      <w:r w:rsidRPr="00FB7400">
        <w:rPr>
          <w:rFonts w:ascii="仿宋_GB2312" w:eastAsia="仿宋_GB2312" w:cs="仿宋_GB2312" w:hint="eastAsia"/>
          <w:sz w:val="32"/>
          <w:szCs w:val="32"/>
        </w:rPr>
        <w:t>元</w:t>
      </w:r>
      <w:r w:rsidRPr="00FB7400">
        <w:rPr>
          <w:rFonts w:ascii="仿宋_GB2312" w:eastAsia="仿宋_GB2312" w:cs="仿宋_GB2312"/>
          <w:sz w:val="32"/>
          <w:szCs w:val="32"/>
        </w:rPr>
        <w:t>/</w:t>
      </w:r>
      <w:r w:rsidRPr="00FB7400">
        <w:rPr>
          <w:rFonts w:ascii="仿宋_GB2312" w:eastAsia="仿宋_GB2312" w:cs="仿宋_GB2312" w:hint="eastAsia"/>
          <w:sz w:val="32"/>
          <w:szCs w:val="32"/>
        </w:rPr>
        <w:t>次，并在保卫处网站通报。</w:t>
      </w:r>
    </w:p>
    <w:p w:rsidR="005E5C25" w:rsidRPr="00FB7400" w:rsidRDefault="005E5C25" w:rsidP="007033C8">
      <w:pPr>
        <w:widowControl/>
        <w:shd w:val="clear" w:color="auto" w:fill="FAFAFA"/>
        <w:spacing w:line="360" w:lineRule="atLeast"/>
        <w:ind w:firstLineChars="200" w:firstLine="31680"/>
        <w:jc w:val="left"/>
        <w:rPr>
          <w:rFonts w:ascii="仿宋_GB2312" w:eastAsia="仿宋_GB2312"/>
          <w:sz w:val="32"/>
          <w:szCs w:val="32"/>
        </w:rPr>
      </w:pPr>
      <w:r w:rsidRPr="00FB7400">
        <w:rPr>
          <w:rFonts w:ascii="仿宋_GB2312" w:eastAsia="仿宋_GB2312" w:cs="仿宋_GB2312"/>
          <w:sz w:val="32"/>
          <w:szCs w:val="32"/>
        </w:rPr>
        <w:t>2</w:t>
      </w:r>
      <w:r w:rsidRPr="00FB7400">
        <w:rPr>
          <w:rFonts w:ascii="仿宋_GB2312" w:eastAsia="仿宋_GB2312" w:cs="仿宋_GB2312" w:hint="eastAsia"/>
          <w:sz w:val="32"/>
          <w:szCs w:val="32"/>
        </w:rPr>
        <w:t>、对教职工子女及亲属占道乱停乱放车辆，保卫处值班人员进行拍照取证，处罚</w:t>
      </w:r>
      <w:r w:rsidRPr="00FB7400">
        <w:rPr>
          <w:rFonts w:ascii="仿宋_GB2312" w:eastAsia="仿宋_GB2312" w:cs="仿宋_GB2312"/>
          <w:sz w:val="32"/>
          <w:szCs w:val="32"/>
        </w:rPr>
        <w:t>20</w:t>
      </w:r>
      <w:r w:rsidRPr="00FB7400">
        <w:rPr>
          <w:rFonts w:ascii="仿宋_GB2312" w:eastAsia="仿宋_GB2312" w:cs="仿宋_GB2312" w:hint="eastAsia"/>
          <w:sz w:val="32"/>
          <w:szCs w:val="32"/>
        </w:rPr>
        <w:t>元</w:t>
      </w:r>
      <w:r w:rsidRPr="00FB7400">
        <w:rPr>
          <w:rFonts w:ascii="仿宋_GB2312" w:eastAsia="仿宋_GB2312" w:cs="仿宋_GB2312"/>
          <w:sz w:val="32"/>
          <w:szCs w:val="32"/>
        </w:rPr>
        <w:t>/</w:t>
      </w:r>
      <w:r w:rsidRPr="00FB7400">
        <w:rPr>
          <w:rFonts w:ascii="仿宋_GB2312" w:eastAsia="仿宋_GB2312" w:cs="仿宋_GB2312" w:hint="eastAsia"/>
          <w:sz w:val="32"/>
          <w:szCs w:val="32"/>
        </w:rPr>
        <w:t>次。</w:t>
      </w:r>
    </w:p>
    <w:p w:rsidR="005E5C25" w:rsidRPr="00FB7400" w:rsidRDefault="005E5C25" w:rsidP="007033C8">
      <w:pPr>
        <w:widowControl/>
        <w:shd w:val="clear" w:color="auto" w:fill="FAFAFA"/>
        <w:spacing w:line="360" w:lineRule="atLeast"/>
        <w:ind w:firstLineChars="200" w:firstLine="31680"/>
        <w:jc w:val="left"/>
        <w:rPr>
          <w:rFonts w:ascii="仿宋_GB2312" w:eastAsia="仿宋_GB2312"/>
          <w:sz w:val="32"/>
          <w:szCs w:val="32"/>
        </w:rPr>
      </w:pPr>
      <w:r w:rsidRPr="00FB7400">
        <w:rPr>
          <w:rFonts w:ascii="仿宋_GB2312" w:eastAsia="仿宋_GB2312" w:cs="仿宋_GB2312" w:hint="eastAsia"/>
          <w:sz w:val="32"/>
          <w:szCs w:val="32"/>
        </w:rPr>
        <w:t>上述两款罚款，由保卫处交计划财务处在教职工本人的津贴中扣出。</w:t>
      </w:r>
    </w:p>
    <w:p w:rsidR="005E5C25" w:rsidRPr="00FB7400" w:rsidRDefault="005E5C25" w:rsidP="007033C8">
      <w:pPr>
        <w:widowControl/>
        <w:shd w:val="clear" w:color="auto" w:fill="FAFAFA"/>
        <w:spacing w:line="360" w:lineRule="atLeast"/>
        <w:ind w:firstLineChars="200" w:firstLine="31680"/>
        <w:jc w:val="left"/>
        <w:rPr>
          <w:rFonts w:ascii="仿宋_GB2312" w:eastAsia="仿宋_GB2312"/>
          <w:sz w:val="32"/>
          <w:szCs w:val="32"/>
        </w:rPr>
      </w:pPr>
      <w:r w:rsidRPr="00FB7400">
        <w:rPr>
          <w:rFonts w:ascii="仿宋_GB2312" w:eastAsia="仿宋_GB2312" w:cs="仿宋_GB2312"/>
          <w:sz w:val="32"/>
          <w:szCs w:val="32"/>
        </w:rPr>
        <w:t>3</w:t>
      </w:r>
      <w:r w:rsidRPr="00FB7400">
        <w:rPr>
          <w:rFonts w:ascii="仿宋_GB2312" w:eastAsia="仿宋_GB2312" w:cs="仿宋_GB2312" w:hint="eastAsia"/>
          <w:sz w:val="32"/>
          <w:szCs w:val="32"/>
        </w:rPr>
        <w:t>、校外车辆，占道乱停乱放处罚</w:t>
      </w:r>
      <w:r w:rsidRPr="00FB7400">
        <w:rPr>
          <w:rFonts w:ascii="仿宋_GB2312" w:eastAsia="仿宋_GB2312" w:cs="仿宋_GB2312"/>
          <w:sz w:val="32"/>
          <w:szCs w:val="32"/>
        </w:rPr>
        <w:t>50</w:t>
      </w:r>
      <w:r w:rsidRPr="00FB7400">
        <w:rPr>
          <w:rFonts w:ascii="仿宋_GB2312" w:eastAsia="仿宋_GB2312" w:cs="仿宋_GB2312" w:hint="eastAsia"/>
          <w:sz w:val="32"/>
          <w:szCs w:val="32"/>
        </w:rPr>
        <w:t>元</w:t>
      </w:r>
      <w:r w:rsidRPr="00FB7400">
        <w:rPr>
          <w:rFonts w:ascii="仿宋_GB2312" w:eastAsia="仿宋_GB2312" w:cs="仿宋_GB2312"/>
          <w:sz w:val="32"/>
          <w:szCs w:val="32"/>
        </w:rPr>
        <w:t>/</w:t>
      </w:r>
      <w:r w:rsidRPr="00FB7400">
        <w:rPr>
          <w:rFonts w:ascii="仿宋_GB2312" w:eastAsia="仿宋_GB2312" w:cs="仿宋_GB2312" w:hint="eastAsia"/>
          <w:sz w:val="32"/>
          <w:szCs w:val="32"/>
        </w:rPr>
        <w:t>次，对蓄意滋事拒不执行</w:t>
      </w:r>
      <w:r w:rsidRPr="00FB7400">
        <w:rPr>
          <w:rFonts w:ascii="仿宋_GB2312" w:eastAsia="仿宋_GB2312" w:cs="仿宋_GB2312"/>
          <w:sz w:val="32"/>
          <w:szCs w:val="32"/>
        </w:rPr>
        <w:t xml:space="preserve"> </w:t>
      </w:r>
      <w:r w:rsidRPr="00FB7400">
        <w:rPr>
          <w:rFonts w:ascii="仿宋_GB2312" w:eastAsia="仿宋_GB2312" w:cs="仿宋_GB2312" w:hint="eastAsia"/>
          <w:sz w:val="32"/>
          <w:szCs w:val="32"/>
        </w:rPr>
        <w:t>的，将请求公安机关处理，同时禁止该车进入校园。</w:t>
      </w:r>
    </w:p>
    <w:p w:rsidR="005E5C25" w:rsidRPr="00FB7400" w:rsidRDefault="005E5C25" w:rsidP="007033C8">
      <w:pPr>
        <w:widowControl/>
        <w:ind w:firstLineChars="746" w:firstLine="31680"/>
        <w:rPr>
          <w:rFonts w:ascii="仿宋_GB2312" w:eastAsia="仿宋_GB2312"/>
          <w:b/>
          <w:bCs/>
          <w:kern w:val="0"/>
          <w:sz w:val="30"/>
          <w:szCs w:val="30"/>
        </w:rPr>
      </w:pPr>
    </w:p>
    <w:p w:rsidR="005E5C25" w:rsidRPr="00FB7400" w:rsidRDefault="005E5C25" w:rsidP="007033C8">
      <w:pPr>
        <w:widowControl/>
        <w:ind w:firstLineChars="746" w:firstLine="31680"/>
        <w:rPr>
          <w:rFonts w:ascii="仿宋_GB2312" w:eastAsia="仿宋_GB2312"/>
          <w:b/>
          <w:bCs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b/>
          <w:bCs/>
          <w:kern w:val="0"/>
          <w:sz w:val="30"/>
          <w:szCs w:val="30"/>
        </w:rPr>
        <w:t>第四章卫生防疫安全管理</w:t>
      </w:r>
    </w:p>
    <w:p w:rsidR="005E5C25" w:rsidRPr="00FB7400" w:rsidRDefault="005E5C25" w:rsidP="007033C8">
      <w:pPr>
        <w:widowControl/>
        <w:ind w:firstLineChars="746" w:firstLine="31680"/>
        <w:rPr>
          <w:rFonts w:ascii="仿宋_GB2312" w:eastAsia="仿宋_GB2312"/>
          <w:b/>
          <w:bCs/>
          <w:kern w:val="0"/>
          <w:sz w:val="30"/>
          <w:szCs w:val="30"/>
        </w:rPr>
      </w:pPr>
    </w:p>
    <w:p w:rsidR="005E5C25" w:rsidRPr="00FB7400" w:rsidRDefault="005E5C25" w:rsidP="00493B51">
      <w:pPr>
        <w:widowControl/>
        <w:ind w:firstLineChars="200" w:firstLine="31680"/>
        <w:rPr>
          <w:rFonts w:ascii="仿宋_GB2312" w:eastAsia="仿宋_GB2312"/>
          <w:b/>
          <w:bCs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b/>
          <w:bCs/>
          <w:kern w:val="0"/>
          <w:sz w:val="30"/>
          <w:szCs w:val="30"/>
        </w:rPr>
        <w:t>第二十一条</w:t>
      </w: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根据《中华人民共和国传染病防治法》和学校卫生工作相关规定，后勤产业处负责做好经常性卫生防疫宣传教育，上好学生健康辅导课，做好季节性的防疫工作，做到防患未然。</w:t>
      </w:r>
    </w:p>
    <w:p w:rsidR="005E5C25" w:rsidRPr="00FB7400" w:rsidRDefault="005E5C25" w:rsidP="00762ADA">
      <w:pPr>
        <w:widowControl/>
        <w:ind w:firstLine="600"/>
        <w:rPr>
          <w:rFonts w:ascii="仿宋_GB2312" w:eastAsia="仿宋_GB2312"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b/>
          <w:bCs/>
          <w:kern w:val="0"/>
          <w:sz w:val="30"/>
          <w:szCs w:val="30"/>
        </w:rPr>
        <w:t>第二十二条</w:t>
      </w: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饮食服务部门必须严格执行《中华人民共和国食品安全法》，接受卫生、防疫等管理部门的监督检查，禁止出售有毒有害腐烂变质食品、死因不明的禽畜、水产品、半成品，防止食物中毒，经常检查饮水等公共设施，严防坏人投毒。</w:t>
      </w:r>
    </w:p>
    <w:p w:rsidR="005E5C25" w:rsidRPr="00FB7400" w:rsidRDefault="005E5C25" w:rsidP="00762ADA">
      <w:pPr>
        <w:widowControl/>
        <w:ind w:firstLine="600"/>
        <w:rPr>
          <w:rFonts w:ascii="仿宋_GB2312" w:eastAsia="仿宋_GB2312"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b/>
          <w:bCs/>
          <w:kern w:val="0"/>
          <w:sz w:val="30"/>
          <w:szCs w:val="30"/>
        </w:rPr>
        <w:t>第二十三条</w:t>
      </w: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从事饮食服务行业的工作人员，要保持个人清洁，定期进行健康体检，检查不合格者应及时调换。</w:t>
      </w:r>
    </w:p>
    <w:p w:rsidR="005E5C25" w:rsidRPr="00FB7400" w:rsidRDefault="005E5C25" w:rsidP="00762ADA">
      <w:pPr>
        <w:widowControl/>
        <w:jc w:val="center"/>
        <w:rPr>
          <w:rFonts w:ascii="仿宋_GB2312" w:eastAsia="仿宋_GB2312"/>
          <w:b/>
          <w:bCs/>
          <w:kern w:val="0"/>
          <w:sz w:val="30"/>
          <w:szCs w:val="30"/>
        </w:rPr>
      </w:pPr>
    </w:p>
    <w:p w:rsidR="005E5C25" w:rsidRPr="00FB7400" w:rsidRDefault="005E5C25" w:rsidP="00493B51">
      <w:pPr>
        <w:widowControl/>
        <w:jc w:val="center"/>
        <w:rPr>
          <w:rFonts w:ascii="仿宋_GB2312" w:eastAsia="仿宋_GB2312"/>
          <w:b/>
          <w:bCs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b/>
          <w:bCs/>
          <w:kern w:val="0"/>
          <w:sz w:val="30"/>
          <w:szCs w:val="30"/>
        </w:rPr>
        <w:t>第五章校园摊点管理</w:t>
      </w:r>
    </w:p>
    <w:p w:rsidR="005E5C25" w:rsidRPr="00FB7400" w:rsidRDefault="005E5C25" w:rsidP="00493B51">
      <w:pPr>
        <w:widowControl/>
        <w:jc w:val="center"/>
        <w:rPr>
          <w:rFonts w:ascii="仿宋_GB2312" w:eastAsia="仿宋_GB2312"/>
          <w:b/>
          <w:bCs/>
          <w:kern w:val="0"/>
          <w:sz w:val="30"/>
          <w:szCs w:val="30"/>
        </w:rPr>
      </w:pPr>
    </w:p>
    <w:p w:rsidR="005E5C25" w:rsidRPr="00FB7400" w:rsidRDefault="005E5C25" w:rsidP="00493B51">
      <w:pPr>
        <w:widowControl/>
        <w:shd w:val="clear" w:color="auto" w:fill="FFFFFF"/>
        <w:spacing w:line="600" w:lineRule="exact"/>
        <w:ind w:firstLineChars="209" w:firstLine="31680"/>
        <w:jc w:val="left"/>
        <w:rPr>
          <w:rFonts w:ascii="仿宋_GB2312" w:eastAsia="仿宋_GB2312" w:hAnsi="宋体"/>
          <w:kern w:val="0"/>
          <w:sz w:val="36"/>
          <w:szCs w:val="36"/>
        </w:rPr>
      </w:pPr>
      <w:r w:rsidRPr="00FB7400">
        <w:rPr>
          <w:rFonts w:ascii="仿宋_GB2312" w:eastAsia="仿宋_GB2312" w:cs="仿宋_GB2312" w:hint="eastAsia"/>
          <w:b/>
          <w:bCs/>
          <w:kern w:val="0"/>
          <w:sz w:val="30"/>
          <w:szCs w:val="30"/>
        </w:rPr>
        <w:t>第二十四条</w:t>
      </w:r>
      <w:r w:rsidRPr="00FB7400">
        <w:rPr>
          <w:rFonts w:ascii="仿宋_GB2312" w:eastAsia="仿宋_GB2312" w:hAnsi="宋体" w:cs="仿宋_GB2312" w:hint="eastAsia"/>
          <w:kern w:val="0"/>
          <w:sz w:val="30"/>
          <w:szCs w:val="30"/>
        </w:rPr>
        <w:t>校园区域内原则上不允许摆摊设点，确需摆摊设点的须经保卫处审批同意并</w:t>
      </w: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统一规划</w:t>
      </w:r>
      <w:r w:rsidRPr="00FB7400">
        <w:rPr>
          <w:rFonts w:ascii="仿宋_GB2312" w:eastAsia="仿宋_GB2312" w:hAnsi="宋体" w:cs="仿宋_GB2312" w:hint="eastAsia"/>
          <w:kern w:val="0"/>
          <w:sz w:val="30"/>
          <w:szCs w:val="30"/>
        </w:rPr>
        <w:t>后方可临时设点。</w:t>
      </w: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禁止任何单位和个人乱设摊点。</w:t>
      </w:r>
    </w:p>
    <w:p w:rsidR="005E5C25" w:rsidRPr="00FB7400" w:rsidRDefault="005E5C25" w:rsidP="00493B51">
      <w:pPr>
        <w:widowControl/>
        <w:shd w:val="clear" w:color="auto" w:fill="FFFFFF"/>
        <w:spacing w:line="600" w:lineRule="exact"/>
        <w:ind w:firstLineChars="209" w:firstLine="31680"/>
        <w:jc w:val="left"/>
        <w:rPr>
          <w:rFonts w:ascii="仿宋_GB2312" w:eastAsia="仿宋_GB2312" w:hAnsi="宋体"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b/>
          <w:bCs/>
          <w:kern w:val="0"/>
          <w:sz w:val="30"/>
          <w:szCs w:val="30"/>
        </w:rPr>
        <w:t>第二十五条</w:t>
      </w:r>
      <w:r w:rsidRPr="00FB7400">
        <w:rPr>
          <w:rFonts w:ascii="仿宋_GB2312" w:eastAsia="仿宋_GB2312" w:hAnsi="宋体" w:cs="仿宋_GB2312" w:hint="eastAsia"/>
          <w:kern w:val="0"/>
          <w:sz w:val="30"/>
          <w:szCs w:val="30"/>
        </w:rPr>
        <w:t>学生社团由于学校内活动需摆摊设点，先书面上报校团委审批，经校团委同意后送保卫处审核备案。</w:t>
      </w:r>
    </w:p>
    <w:p w:rsidR="005E5C25" w:rsidRPr="00FB7400" w:rsidRDefault="005E5C25" w:rsidP="00493B51">
      <w:pPr>
        <w:widowControl/>
        <w:shd w:val="clear" w:color="auto" w:fill="FFFFFF"/>
        <w:spacing w:line="600" w:lineRule="exact"/>
        <w:ind w:firstLineChars="209" w:firstLine="31680"/>
        <w:jc w:val="left"/>
        <w:rPr>
          <w:rFonts w:ascii="仿宋_GB2312" w:eastAsia="仿宋_GB2312" w:hAnsi="宋体"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b/>
          <w:bCs/>
          <w:kern w:val="0"/>
          <w:sz w:val="30"/>
          <w:szCs w:val="30"/>
        </w:rPr>
        <w:t>第二十六条</w:t>
      </w:r>
      <w:r w:rsidRPr="00FB7400">
        <w:rPr>
          <w:rFonts w:ascii="仿宋_GB2312" w:eastAsia="仿宋_GB2312" w:hAnsi="宋体" w:cs="仿宋_GB2312" w:hint="eastAsia"/>
          <w:kern w:val="0"/>
          <w:sz w:val="30"/>
          <w:szCs w:val="30"/>
        </w:rPr>
        <w:t>学生个人原则上不能从事商业活动，在校内通过开展商业活动进行勤工助学的，必须事前取得所在学校和学生处的书面同意，报保卫处审批。</w:t>
      </w:r>
    </w:p>
    <w:p w:rsidR="005E5C25" w:rsidRPr="00FB7400" w:rsidRDefault="005E5C25" w:rsidP="00493B51">
      <w:pPr>
        <w:widowControl/>
        <w:shd w:val="clear" w:color="auto" w:fill="FFFFFF"/>
        <w:spacing w:line="600" w:lineRule="exact"/>
        <w:ind w:firstLineChars="210" w:firstLine="31680"/>
        <w:jc w:val="left"/>
        <w:rPr>
          <w:rFonts w:ascii="仿宋_GB2312" w:eastAsia="仿宋_GB2312" w:hAnsi="宋体"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b/>
          <w:bCs/>
          <w:kern w:val="0"/>
          <w:sz w:val="30"/>
          <w:szCs w:val="30"/>
        </w:rPr>
        <w:t>第二十七条</w:t>
      </w:r>
      <w:r w:rsidRPr="00FB7400">
        <w:rPr>
          <w:rFonts w:ascii="仿宋_GB2312" w:eastAsia="仿宋_GB2312" w:hAnsi="宋体" w:cs="仿宋_GB2312" w:hint="eastAsia"/>
          <w:kern w:val="0"/>
          <w:sz w:val="30"/>
          <w:szCs w:val="30"/>
        </w:rPr>
        <w:t>校园内有固定经营场所的商户，禁止在合同规定的经营场地外从事摆摊设点活动。</w:t>
      </w:r>
    </w:p>
    <w:p w:rsidR="005E5C25" w:rsidRPr="00FB7400" w:rsidRDefault="005E5C25" w:rsidP="00493B51">
      <w:pPr>
        <w:widowControl/>
        <w:shd w:val="clear" w:color="auto" w:fill="FFFFFF"/>
        <w:spacing w:line="600" w:lineRule="exact"/>
        <w:ind w:firstLineChars="199" w:firstLine="31680"/>
        <w:jc w:val="left"/>
        <w:rPr>
          <w:rFonts w:ascii="仿宋_GB2312" w:eastAsia="仿宋_GB2312"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b/>
          <w:bCs/>
          <w:kern w:val="0"/>
          <w:sz w:val="30"/>
          <w:szCs w:val="30"/>
        </w:rPr>
        <w:t>第二十八条</w:t>
      </w: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有下列违反摊点管理行为之一的，学校保卫处有权予以取缔。</w:t>
      </w:r>
    </w:p>
    <w:p w:rsidR="005E5C25" w:rsidRPr="00FB7400" w:rsidRDefault="005E5C25" w:rsidP="00764AD3">
      <w:pPr>
        <w:widowControl/>
        <w:shd w:val="clear" w:color="auto" w:fill="FFFFFF"/>
        <w:spacing w:line="600" w:lineRule="exact"/>
        <w:ind w:firstLine="480"/>
        <w:jc w:val="left"/>
        <w:rPr>
          <w:rFonts w:ascii="仿宋_GB2312" w:eastAsia="仿宋_GB2312" w:hAnsi="宋体"/>
          <w:kern w:val="0"/>
          <w:sz w:val="30"/>
          <w:szCs w:val="30"/>
        </w:rPr>
      </w:pPr>
      <w:r w:rsidRPr="00FB7400">
        <w:rPr>
          <w:rFonts w:ascii="仿宋_GB2312" w:eastAsia="仿宋_GB2312" w:hAnsi="宋体" w:cs="仿宋_GB2312" w:hint="eastAsia"/>
          <w:kern w:val="0"/>
          <w:sz w:val="30"/>
          <w:szCs w:val="30"/>
        </w:rPr>
        <w:t>（一）</w:t>
      </w:r>
      <w:r w:rsidRPr="00FB7400">
        <w:rPr>
          <w:rFonts w:ascii="宋体" w:eastAsia="仿宋_GB2312" w:hAnsi="宋体"/>
          <w:kern w:val="0"/>
          <w:sz w:val="30"/>
          <w:szCs w:val="30"/>
        </w:rPr>
        <w:t> </w:t>
      </w:r>
      <w:r w:rsidRPr="00FB7400">
        <w:rPr>
          <w:rFonts w:ascii="仿宋_GB2312" w:eastAsia="仿宋_GB2312" w:hAnsi="宋体" w:cs="仿宋_GB2312" w:hint="eastAsia"/>
          <w:kern w:val="0"/>
          <w:sz w:val="30"/>
          <w:szCs w:val="30"/>
        </w:rPr>
        <w:t>设摊内容与申请内容不符，或擅自改变设摊地点或时间的；</w:t>
      </w:r>
    </w:p>
    <w:p w:rsidR="005E5C25" w:rsidRPr="00FB7400" w:rsidRDefault="005E5C25" w:rsidP="00764AD3">
      <w:pPr>
        <w:widowControl/>
        <w:shd w:val="clear" w:color="auto" w:fill="FFFFFF"/>
        <w:spacing w:line="600" w:lineRule="exact"/>
        <w:ind w:firstLine="480"/>
        <w:jc w:val="left"/>
        <w:rPr>
          <w:rFonts w:ascii="仿宋_GB2312" w:eastAsia="仿宋_GB2312" w:hAnsi="宋体"/>
          <w:kern w:val="0"/>
          <w:sz w:val="30"/>
          <w:szCs w:val="30"/>
        </w:rPr>
      </w:pPr>
      <w:r w:rsidRPr="00FB7400">
        <w:rPr>
          <w:rFonts w:ascii="仿宋_GB2312" w:eastAsia="仿宋_GB2312" w:hAnsi="宋体" w:cs="仿宋_GB2312" w:hint="eastAsia"/>
          <w:kern w:val="0"/>
          <w:sz w:val="30"/>
          <w:szCs w:val="30"/>
        </w:rPr>
        <w:t>（二）</w:t>
      </w:r>
      <w:r w:rsidRPr="00FB7400">
        <w:rPr>
          <w:rFonts w:ascii="宋体" w:eastAsia="仿宋_GB2312" w:hAnsi="宋体"/>
          <w:kern w:val="0"/>
          <w:sz w:val="30"/>
          <w:szCs w:val="30"/>
        </w:rPr>
        <w:t> </w:t>
      </w:r>
      <w:r w:rsidRPr="00FB7400">
        <w:rPr>
          <w:rFonts w:ascii="仿宋_GB2312" w:eastAsia="仿宋_GB2312" w:hAnsi="宋体" w:cs="仿宋_GB2312" w:hint="eastAsia"/>
          <w:kern w:val="0"/>
          <w:sz w:val="30"/>
          <w:szCs w:val="30"/>
        </w:rPr>
        <w:t>组织者不采取安全、保洁等措施，造成现场秩序混乱或环境卫生脏乱差的；</w:t>
      </w:r>
    </w:p>
    <w:p w:rsidR="005E5C25" w:rsidRPr="00FB7400" w:rsidRDefault="005E5C25" w:rsidP="00764AD3">
      <w:pPr>
        <w:widowControl/>
        <w:shd w:val="clear" w:color="auto" w:fill="FFFFFF"/>
        <w:spacing w:line="600" w:lineRule="exact"/>
        <w:ind w:firstLine="480"/>
        <w:jc w:val="left"/>
        <w:rPr>
          <w:rFonts w:ascii="仿宋_GB2312" w:eastAsia="仿宋_GB2312" w:hAnsi="宋体"/>
          <w:kern w:val="0"/>
          <w:sz w:val="30"/>
          <w:szCs w:val="30"/>
        </w:rPr>
      </w:pPr>
      <w:r w:rsidRPr="00FB7400">
        <w:rPr>
          <w:rFonts w:ascii="仿宋_GB2312" w:eastAsia="仿宋_GB2312" w:hAnsi="宋体" w:cs="仿宋_GB2312" w:hint="eastAsia"/>
          <w:kern w:val="0"/>
          <w:sz w:val="30"/>
          <w:szCs w:val="30"/>
        </w:rPr>
        <w:t>（三）</w:t>
      </w:r>
      <w:r w:rsidRPr="00FB7400">
        <w:rPr>
          <w:rFonts w:ascii="宋体" w:eastAsia="仿宋_GB2312" w:hAnsi="宋体"/>
          <w:kern w:val="0"/>
          <w:sz w:val="30"/>
          <w:szCs w:val="30"/>
        </w:rPr>
        <w:t> </w:t>
      </w:r>
      <w:r w:rsidRPr="00FB7400">
        <w:rPr>
          <w:rFonts w:ascii="仿宋_GB2312" w:eastAsia="仿宋_GB2312" w:hAnsi="宋体" w:cs="仿宋_GB2312" w:hint="eastAsia"/>
          <w:kern w:val="0"/>
          <w:sz w:val="30"/>
          <w:szCs w:val="30"/>
        </w:rPr>
        <w:t>设摊活动直接影响教学、科研、工作、生活和交通秩序的；</w:t>
      </w:r>
    </w:p>
    <w:p w:rsidR="005E5C25" w:rsidRPr="00FB7400" w:rsidRDefault="005E5C25" w:rsidP="00493B51">
      <w:pPr>
        <w:widowControl/>
        <w:ind w:firstLineChars="200" w:firstLine="31680"/>
        <w:rPr>
          <w:rFonts w:ascii="仿宋_GB2312" w:eastAsia="仿宋_GB2312"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（四）销售变质、假冒伪劣物品的；</w:t>
      </w:r>
    </w:p>
    <w:p w:rsidR="005E5C25" w:rsidRPr="00FB7400" w:rsidRDefault="005E5C25" w:rsidP="00762ADA">
      <w:pPr>
        <w:widowControl/>
        <w:ind w:left="473"/>
        <w:jc w:val="center"/>
        <w:rPr>
          <w:rFonts w:ascii="仿宋_GB2312" w:eastAsia="仿宋_GB2312"/>
          <w:kern w:val="0"/>
          <w:sz w:val="30"/>
          <w:szCs w:val="30"/>
        </w:rPr>
      </w:pPr>
    </w:p>
    <w:p w:rsidR="005E5C25" w:rsidRPr="00FB7400" w:rsidRDefault="005E5C25" w:rsidP="00762ADA">
      <w:pPr>
        <w:widowControl/>
        <w:ind w:firstLine="465"/>
        <w:jc w:val="center"/>
        <w:rPr>
          <w:rFonts w:ascii="仿宋_GB2312" w:eastAsia="仿宋_GB2312"/>
          <w:b/>
          <w:bCs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b/>
          <w:bCs/>
          <w:kern w:val="0"/>
          <w:sz w:val="30"/>
          <w:szCs w:val="30"/>
        </w:rPr>
        <w:t>第六章处理</w:t>
      </w:r>
    </w:p>
    <w:p w:rsidR="005E5C25" w:rsidRPr="00FB7400" w:rsidRDefault="005E5C25" w:rsidP="00762ADA">
      <w:pPr>
        <w:widowControl/>
        <w:ind w:firstLine="465"/>
        <w:jc w:val="center"/>
        <w:rPr>
          <w:rFonts w:ascii="仿宋_GB2312" w:eastAsia="仿宋_GB2312"/>
          <w:b/>
          <w:bCs/>
          <w:kern w:val="0"/>
          <w:sz w:val="30"/>
          <w:szCs w:val="30"/>
        </w:rPr>
      </w:pPr>
    </w:p>
    <w:p w:rsidR="005E5C25" w:rsidRPr="00FB7400" w:rsidRDefault="005E5C25" w:rsidP="00493B51">
      <w:pPr>
        <w:widowControl/>
        <w:ind w:firstLineChars="204" w:firstLine="31680"/>
        <w:jc w:val="left"/>
        <w:rPr>
          <w:rFonts w:ascii="仿宋_GB2312" w:eastAsia="仿宋_GB2312"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b/>
          <w:bCs/>
          <w:kern w:val="0"/>
          <w:sz w:val="30"/>
          <w:szCs w:val="30"/>
        </w:rPr>
        <w:t>第二十九条</w:t>
      </w: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对违反本《规定》的单位，视情节轻重，由学校保卫处责令限期改进或停业整顿。</w:t>
      </w:r>
    </w:p>
    <w:p w:rsidR="005E5C25" w:rsidRPr="00FB7400" w:rsidRDefault="005E5C25" w:rsidP="00493B51">
      <w:pPr>
        <w:widowControl/>
        <w:ind w:firstLineChars="204" w:firstLine="31680"/>
        <w:jc w:val="left"/>
        <w:rPr>
          <w:rFonts w:ascii="仿宋_GB2312" w:eastAsia="仿宋_GB2312"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b/>
          <w:bCs/>
          <w:kern w:val="0"/>
          <w:sz w:val="30"/>
          <w:szCs w:val="30"/>
        </w:rPr>
        <w:t>第三十条</w:t>
      </w: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对违反本《规定》的有关人员，由学校保卫处汇同主管部门视情节轻重给予行政处理，构成犯罪的送交司法机关依法追究刑事责任。</w:t>
      </w:r>
    </w:p>
    <w:p w:rsidR="005E5C25" w:rsidRPr="00FB7400" w:rsidRDefault="005E5C25" w:rsidP="00493B51">
      <w:pPr>
        <w:widowControl/>
        <w:ind w:firstLineChars="204" w:firstLine="31680"/>
        <w:jc w:val="left"/>
        <w:rPr>
          <w:rFonts w:ascii="仿宋_GB2312" w:eastAsia="仿宋_GB2312"/>
          <w:kern w:val="0"/>
          <w:sz w:val="30"/>
          <w:szCs w:val="30"/>
        </w:rPr>
      </w:pPr>
      <w:r w:rsidRPr="00FB7400">
        <w:rPr>
          <w:rFonts w:ascii="仿宋_GB2312" w:eastAsia="仿宋_GB2312" w:cs="仿宋_GB2312" w:hint="eastAsia"/>
          <w:b/>
          <w:bCs/>
          <w:kern w:val="0"/>
          <w:sz w:val="30"/>
          <w:szCs w:val="30"/>
        </w:rPr>
        <w:t>第三十一条</w:t>
      </w:r>
      <w:r w:rsidRPr="00FB7400">
        <w:rPr>
          <w:rFonts w:ascii="仿宋_GB2312" w:eastAsia="仿宋_GB2312" w:cs="仿宋_GB2312" w:hint="eastAsia"/>
          <w:kern w:val="0"/>
          <w:sz w:val="30"/>
          <w:szCs w:val="30"/>
        </w:rPr>
        <w:t>本《规定》自发布之日起施行</w:t>
      </w:r>
    </w:p>
    <w:p w:rsidR="005E5C25" w:rsidRPr="00FB7400" w:rsidRDefault="005E5C25" w:rsidP="00762ADA">
      <w:pPr>
        <w:widowControl/>
        <w:ind w:firstLine="465"/>
        <w:jc w:val="center"/>
        <w:rPr>
          <w:rFonts w:ascii="仿宋_GB2312" w:eastAsia="仿宋_GB2312"/>
          <w:b/>
          <w:bCs/>
          <w:kern w:val="0"/>
          <w:sz w:val="30"/>
          <w:szCs w:val="30"/>
        </w:rPr>
      </w:pPr>
    </w:p>
    <w:p w:rsidR="005E5C25" w:rsidRPr="00FB7400" w:rsidRDefault="005E5C25" w:rsidP="00762ADA">
      <w:pPr>
        <w:widowControl/>
        <w:ind w:firstLine="600"/>
        <w:jc w:val="left"/>
        <w:rPr>
          <w:rFonts w:ascii="仿宋_GB2312" w:eastAsia="仿宋_GB2312"/>
          <w:kern w:val="0"/>
          <w:sz w:val="30"/>
          <w:szCs w:val="30"/>
        </w:rPr>
      </w:pPr>
    </w:p>
    <w:p w:rsidR="005E5C25" w:rsidRPr="00762ADA" w:rsidRDefault="005E5C25"/>
    <w:sectPr w:rsidR="005E5C25" w:rsidRPr="00762ADA" w:rsidSect="00FD1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C25" w:rsidRDefault="005E5C25" w:rsidP="007B43EE">
      <w:r>
        <w:separator/>
      </w:r>
    </w:p>
  </w:endnote>
  <w:endnote w:type="continuationSeparator" w:id="0">
    <w:p w:rsidR="005E5C25" w:rsidRDefault="005E5C25" w:rsidP="007B4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C25" w:rsidRDefault="005E5C25" w:rsidP="007B43EE">
      <w:r>
        <w:separator/>
      </w:r>
    </w:p>
  </w:footnote>
  <w:footnote w:type="continuationSeparator" w:id="0">
    <w:p w:rsidR="005E5C25" w:rsidRDefault="005E5C25" w:rsidP="007B43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5E28"/>
    <w:multiLevelType w:val="multilevel"/>
    <w:tmpl w:val="D2BC0266"/>
    <w:lvl w:ilvl="0">
      <w:start w:val="1"/>
      <w:numFmt w:val="japaneseCounting"/>
      <w:lvlText w:val="（%1）"/>
      <w:lvlJc w:val="left"/>
      <w:pPr>
        <w:tabs>
          <w:tab w:val="num" w:pos="1174"/>
        </w:tabs>
        <w:ind w:left="1174" w:hanging="7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tabs>
          <w:tab w:val="num" w:pos="1294"/>
        </w:tabs>
        <w:ind w:left="1294" w:hanging="42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14"/>
        </w:tabs>
        <w:ind w:left="1714" w:hanging="4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  <w:rPr>
        <w:rFonts w:ascii="Times New Roman" w:hAnsi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554"/>
        </w:tabs>
        <w:ind w:left="2554" w:hanging="420"/>
      </w:pPr>
      <w:rPr>
        <w:rFonts w:ascii="Times New Roman" w:hAnsi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974"/>
        </w:tabs>
        <w:ind w:left="2974" w:hanging="42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  <w:rPr>
        <w:rFonts w:ascii="Times New Roman" w:hAnsi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814"/>
        </w:tabs>
        <w:ind w:left="3814" w:hanging="420"/>
      </w:pPr>
      <w:rPr>
        <w:rFonts w:ascii="Times New Roman" w:hAnsi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234"/>
        </w:tabs>
        <w:ind w:left="4234" w:hanging="420"/>
      </w:pPr>
      <w:rPr>
        <w:rFonts w:ascii="Times New Roman" w:hAnsi="Times New Roman" w:hint="default"/>
      </w:rPr>
    </w:lvl>
  </w:abstractNum>
  <w:abstractNum w:abstractNumId="1">
    <w:nsid w:val="0D5F2BA5"/>
    <w:multiLevelType w:val="multilevel"/>
    <w:tmpl w:val="2C88A652"/>
    <w:lvl w:ilvl="0">
      <w:start w:val="3"/>
      <w:numFmt w:val="japaneseCounting"/>
      <w:lvlText w:val="（%1）"/>
      <w:lvlJc w:val="left"/>
      <w:pPr>
        <w:tabs>
          <w:tab w:val="num" w:pos="1202"/>
        </w:tabs>
        <w:ind w:left="1202" w:hanging="720"/>
      </w:pPr>
      <w:rPr>
        <w:rFonts w:ascii="宋体" w:eastAsia="宋体" w:hAnsi="宋体" w:hint="eastAsia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  <w:rPr>
        <w:rFonts w:ascii="Times New Roman" w:hAnsi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  <w:rPr>
        <w:rFonts w:ascii="Times New Roman" w:hAnsi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  <w:rPr>
        <w:rFonts w:ascii="Times New Roman" w:hAnsi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  <w:rPr>
        <w:rFonts w:ascii="Times New Roman" w:hAnsi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  <w:rPr>
        <w:rFonts w:ascii="Times New Roman" w:hAnsi="Times New Roman" w:hint="default"/>
      </w:rPr>
    </w:lvl>
  </w:abstractNum>
  <w:abstractNum w:abstractNumId="2">
    <w:nsid w:val="18A951B1"/>
    <w:multiLevelType w:val="multilevel"/>
    <w:tmpl w:val="BE94DFB8"/>
    <w:lvl w:ilvl="0">
      <w:start w:val="1"/>
      <w:numFmt w:val="japaneseCounting"/>
      <w:lvlText w:val="（%1）"/>
      <w:lvlJc w:val="left"/>
      <w:pPr>
        <w:tabs>
          <w:tab w:val="num" w:pos="1202"/>
        </w:tabs>
        <w:ind w:left="1202" w:hanging="7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  <w:rPr>
        <w:rFonts w:ascii="Times New Roman" w:hAnsi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  <w:rPr>
        <w:rFonts w:ascii="Times New Roman" w:hAnsi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  <w:rPr>
        <w:rFonts w:ascii="Times New Roman" w:hAnsi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  <w:rPr>
        <w:rFonts w:ascii="Times New Roman" w:hAnsi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  <w:rPr>
        <w:rFonts w:ascii="Times New Roman" w:hAnsi="Times New Roman" w:hint="default"/>
      </w:rPr>
    </w:lvl>
  </w:abstractNum>
  <w:abstractNum w:abstractNumId="3">
    <w:nsid w:val="1DDC49D3"/>
    <w:multiLevelType w:val="multilevel"/>
    <w:tmpl w:val="E77ADC00"/>
    <w:lvl w:ilvl="0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ascii="Times New Roman" w:hAnsi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ascii="Times New Roman" w:hAnsi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ascii="Times New Roman" w:hAnsi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ascii="Times New Roman" w:hAnsi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ascii="Times New Roman" w:hAnsi="Times New Roman" w:hint="default"/>
      </w:rPr>
    </w:lvl>
  </w:abstractNum>
  <w:abstractNum w:abstractNumId="4">
    <w:nsid w:val="20AB6C78"/>
    <w:multiLevelType w:val="multilevel"/>
    <w:tmpl w:val="27DC69C6"/>
    <w:lvl w:ilvl="0">
      <w:start w:val="3"/>
      <w:numFmt w:val="japaneseCounting"/>
      <w:lvlText w:val="（%1）"/>
      <w:lvlJc w:val="left"/>
      <w:pPr>
        <w:tabs>
          <w:tab w:val="num" w:pos="1202"/>
        </w:tabs>
        <w:ind w:left="1202" w:hanging="7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  <w:rPr>
        <w:rFonts w:ascii="Times New Roman" w:hAnsi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  <w:rPr>
        <w:rFonts w:ascii="Times New Roman" w:hAnsi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  <w:rPr>
        <w:rFonts w:ascii="Times New Roman" w:hAnsi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  <w:rPr>
        <w:rFonts w:ascii="Times New Roman" w:hAnsi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  <w:rPr>
        <w:rFonts w:ascii="Times New Roman" w:hAnsi="Times New Roman" w:hint="default"/>
      </w:rPr>
    </w:lvl>
  </w:abstractNum>
  <w:abstractNum w:abstractNumId="5">
    <w:nsid w:val="23193A72"/>
    <w:multiLevelType w:val="multilevel"/>
    <w:tmpl w:val="89981B7E"/>
    <w:lvl w:ilvl="0">
      <w:start w:val="1"/>
      <w:numFmt w:val="japaneseCounting"/>
      <w:lvlText w:val="（%1）"/>
      <w:lvlJc w:val="left"/>
      <w:pPr>
        <w:tabs>
          <w:tab w:val="num" w:pos="1193"/>
        </w:tabs>
        <w:ind w:left="1193" w:hanging="7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tabs>
          <w:tab w:val="num" w:pos="1313"/>
        </w:tabs>
        <w:ind w:left="1313" w:hanging="42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33"/>
        </w:tabs>
        <w:ind w:left="1733" w:hanging="4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  <w:rPr>
        <w:rFonts w:ascii="Times New Roman" w:hAnsi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573"/>
        </w:tabs>
        <w:ind w:left="2573" w:hanging="420"/>
      </w:pPr>
      <w:rPr>
        <w:rFonts w:ascii="Times New Roman" w:hAnsi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993"/>
        </w:tabs>
        <w:ind w:left="2993" w:hanging="42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  <w:rPr>
        <w:rFonts w:ascii="Times New Roman" w:hAnsi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833"/>
        </w:tabs>
        <w:ind w:left="3833" w:hanging="420"/>
      </w:pPr>
      <w:rPr>
        <w:rFonts w:ascii="Times New Roman" w:hAnsi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253"/>
        </w:tabs>
        <w:ind w:left="4253" w:hanging="420"/>
      </w:pPr>
      <w:rPr>
        <w:rFonts w:ascii="Times New Roman" w:hAnsi="Times New Roman" w:hint="default"/>
      </w:rPr>
    </w:lvl>
  </w:abstractNum>
  <w:abstractNum w:abstractNumId="6">
    <w:nsid w:val="2AAB1698"/>
    <w:multiLevelType w:val="multilevel"/>
    <w:tmpl w:val="1320FA2C"/>
    <w:lvl w:ilvl="0">
      <w:start w:val="1"/>
      <w:numFmt w:val="japaneseCounting"/>
      <w:lvlText w:val="（%1）"/>
      <w:lvlJc w:val="left"/>
      <w:pPr>
        <w:tabs>
          <w:tab w:val="num" w:pos="1202"/>
        </w:tabs>
        <w:ind w:left="1202" w:hanging="7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  <w:rPr>
        <w:rFonts w:ascii="Times New Roman" w:hAnsi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  <w:rPr>
        <w:rFonts w:ascii="Times New Roman" w:hAnsi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  <w:rPr>
        <w:rFonts w:ascii="Times New Roman" w:hAnsi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  <w:rPr>
        <w:rFonts w:ascii="Times New Roman" w:hAnsi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  <w:rPr>
        <w:rFonts w:ascii="Times New Roman" w:hAnsi="Times New Roman" w:hint="default"/>
      </w:rPr>
    </w:lvl>
  </w:abstractNum>
  <w:abstractNum w:abstractNumId="7">
    <w:nsid w:val="32E07726"/>
    <w:multiLevelType w:val="multilevel"/>
    <w:tmpl w:val="CEB24282"/>
    <w:lvl w:ilvl="0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2ADA"/>
    <w:rsid w:val="0004077C"/>
    <w:rsid w:val="000921CC"/>
    <w:rsid w:val="000943D2"/>
    <w:rsid w:val="000D7A80"/>
    <w:rsid w:val="00146DA1"/>
    <w:rsid w:val="001537E5"/>
    <w:rsid w:val="001F4E62"/>
    <w:rsid w:val="00263B2A"/>
    <w:rsid w:val="00277E7A"/>
    <w:rsid w:val="0029051F"/>
    <w:rsid w:val="002A5541"/>
    <w:rsid w:val="002D2A67"/>
    <w:rsid w:val="00362C17"/>
    <w:rsid w:val="00391DF7"/>
    <w:rsid w:val="003B0681"/>
    <w:rsid w:val="004229E3"/>
    <w:rsid w:val="00425B46"/>
    <w:rsid w:val="0043713F"/>
    <w:rsid w:val="004408D9"/>
    <w:rsid w:val="00445F20"/>
    <w:rsid w:val="00493B51"/>
    <w:rsid w:val="004E4EAC"/>
    <w:rsid w:val="005031BF"/>
    <w:rsid w:val="005255FC"/>
    <w:rsid w:val="005B682A"/>
    <w:rsid w:val="005E5C25"/>
    <w:rsid w:val="00640BFF"/>
    <w:rsid w:val="00641BBC"/>
    <w:rsid w:val="007033C8"/>
    <w:rsid w:val="00705340"/>
    <w:rsid w:val="007165BD"/>
    <w:rsid w:val="0074602D"/>
    <w:rsid w:val="00746698"/>
    <w:rsid w:val="00762ADA"/>
    <w:rsid w:val="00764AD3"/>
    <w:rsid w:val="00767B04"/>
    <w:rsid w:val="007859BC"/>
    <w:rsid w:val="007B43EE"/>
    <w:rsid w:val="008573D7"/>
    <w:rsid w:val="00894DAB"/>
    <w:rsid w:val="008B1F8C"/>
    <w:rsid w:val="008C34E4"/>
    <w:rsid w:val="009B2E83"/>
    <w:rsid w:val="009B54BA"/>
    <w:rsid w:val="00A05EA9"/>
    <w:rsid w:val="00A749BA"/>
    <w:rsid w:val="00A93897"/>
    <w:rsid w:val="00A9748A"/>
    <w:rsid w:val="00AD1F35"/>
    <w:rsid w:val="00B0035C"/>
    <w:rsid w:val="00B13398"/>
    <w:rsid w:val="00B2002C"/>
    <w:rsid w:val="00B204F6"/>
    <w:rsid w:val="00B27FEC"/>
    <w:rsid w:val="00BB0F17"/>
    <w:rsid w:val="00C27D6B"/>
    <w:rsid w:val="00C339A4"/>
    <w:rsid w:val="00C415E6"/>
    <w:rsid w:val="00C54E5B"/>
    <w:rsid w:val="00C937E5"/>
    <w:rsid w:val="00CA6930"/>
    <w:rsid w:val="00CE5836"/>
    <w:rsid w:val="00CF7194"/>
    <w:rsid w:val="00D5525E"/>
    <w:rsid w:val="00D73DEB"/>
    <w:rsid w:val="00D74BCF"/>
    <w:rsid w:val="00D81682"/>
    <w:rsid w:val="00DD5AA2"/>
    <w:rsid w:val="00DE03C7"/>
    <w:rsid w:val="00EB6C21"/>
    <w:rsid w:val="00EC4EE7"/>
    <w:rsid w:val="00F0719D"/>
    <w:rsid w:val="00F14543"/>
    <w:rsid w:val="00FA0712"/>
    <w:rsid w:val="00FB47AE"/>
    <w:rsid w:val="00FB4C36"/>
    <w:rsid w:val="00FB7400"/>
    <w:rsid w:val="00FD1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ADA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B4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B43EE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B43E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B43E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</TotalTime>
  <Pages>8</Pages>
  <Words>473</Words>
  <Characters>2702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绵阳职业技术学院</dc:title>
  <dc:subject/>
  <dc:creator>王丕</dc:creator>
  <cp:keywords/>
  <dc:description/>
  <cp:lastModifiedBy>赵辉</cp:lastModifiedBy>
  <cp:revision>3</cp:revision>
  <dcterms:created xsi:type="dcterms:W3CDTF">2018-05-09T01:42:00Z</dcterms:created>
  <dcterms:modified xsi:type="dcterms:W3CDTF">2018-05-09T03:15:00Z</dcterms:modified>
</cp:coreProperties>
</file>